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62" w:rsidRDefault="00332B81">
      <w:pPr>
        <w:spacing w:after="876" w:line="269" w:lineRule="auto"/>
        <w:ind w:left="185" w:right="338" w:hanging="10"/>
        <w:jc w:val="center"/>
      </w:pPr>
      <w:bookmarkStart w:id="0" w:name="_GoBack"/>
      <w:bookmarkEnd w:id="0"/>
      <w:r>
        <w:rPr>
          <w:sz w:val="26"/>
        </w:rPr>
        <w:t>Resolution No.: 2021 - 16</w:t>
      </w:r>
    </w:p>
    <w:p w:rsidR="00E42362" w:rsidRDefault="00332B81">
      <w:pPr>
        <w:spacing w:after="18" w:line="269" w:lineRule="auto"/>
        <w:ind w:left="514" w:right="0" w:firstLine="365"/>
        <w:jc w:val="left"/>
      </w:pPr>
      <w:r>
        <w:rPr>
          <w:sz w:val="26"/>
        </w:rPr>
        <w:t xml:space="preserve">RESOLUTION OF THE COMBINED PLANNING/ZONING BOARD OF ADJUSTMENT OF THE TOWNSHIP OF ELK, COUNTY OF </w:t>
      </w:r>
      <w:r>
        <w:rPr>
          <w:noProof/>
        </w:rPr>
        <w:drawing>
          <wp:inline distT="0" distB="0" distL="0" distR="0">
            <wp:extent cx="3048" cy="3049"/>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7"/>
                    <a:stretch>
                      <a:fillRect/>
                    </a:stretch>
                  </pic:blipFill>
                  <pic:spPr>
                    <a:xfrm>
                      <a:off x="0" y="0"/>
                      <a:ext cx="3048" cy="3049"/>
                    </a:xfrm>
                    <a:prstGeom prst="rect">
                      <a:avLst/>
                    </a:prstGeom>
                  </pic:spPr>
                </pic:pic>
              </a:graphicData>
            </a:graphic>
          </wp:inline>
        </w:drawing>
      </w:r>
      <w:r>
        <w:rPr>
          <w:sz w:val="26"/>
        </w:rPr>
        <w:t>GLOUCESTER, STATE OF NEW JERSEY, GRANTING PRELIMINARY</w:t>
      </w:r>
    </w:p>
    <w:p w:rsidR="00E42362" w:rsidRDefault="00332B81">
      <w:pPr>
        <w:spacing w:after="17" w:line="269" w:lineRule="auto"/>
        <w:ind w:left="185" w:right="34" w:hanging="10"/>
        <w:jc w:val="center"/>
      </w:pPr>
      <w:r>
        <w:rPr>
          <w:noProof/>
        </w:rPr>
        <w:drawing>
          <wp:inline distT="0" distB="0" distL="0" distR="0">
            <wp:extent cx="6096" cy="91468"/>
            <wp:effectExtent l="0" t="0" r="0" b="0"/>
            <wp:docPr id="83432" name="Picture 83432"/>
            <wp:cNvGraphicFramePr/>
            <a:graphic xmlns:a="http://schemas.openxmlformats.org/drawingml/2006/main">
              <a:graphicData uri="http://schemas.openxmlformats.org/drawingml/2006/picture">
                <pic:pic xmlns:pic="http://schemas.openxmlformats.org/drawingml/2006/picture">
                  <pic:nvPicPr>
                    <pic:cNvPr id="83432" name="Picture 83432"/>
                    <pic:cNvPicPr/>
                  </pic:nvPicPr>
                  <pic:blipFill>
                    <a:blip r:embed="rId8"/>
                    <a:stretch>
                      <a:fillRect/>
                    </a:stretch>
                  </pic:blipFill>
                  <pic:spPr>
                    <a:xfrm>
                      <a:off x="0" y="0"/>
                      <a:ext cx="6096" cy="91468"/>
                    </a:xfrm>
                    <a:prstGeom prst="rect">
                      <a:avLst/>
                    </a:prstGeom>
                  </pic:spPr>
                </pic:pic>
              </a:graphicData>
            </a:graphic>
          </wp:inline>
        </w:drawing>
      </w:r>
      <w:r>
        <w:rPr>
          <w:sz w:val="26"/>
        </w:rPr>
        <w:t>SITE PLAN APPROVAL, A BULK VARIANCE TO PERMIT AN EIGHTFOOT HIGH FENCE WHERE ONLY A SIX-FOOT HIGH FENCE IS</w:t>
      </w:r>
    </w:p>
    <w:p w:rsidR="00E42362" w:rsidRDefault="00332B81">
      <w:pPr>
        <w:spacing w:after="0" w:line="283" w:lineRule="auto"/>
        <w:ind w:left="686" w:right="552" w:firstLine="197"/>
      </w:pPr>
      <w:r>
        <w:rPr>
          <w:sz w:val="26"/>
        </w:rPr>
        <w:t>PERMITTED, AND A DESIGN WAIVER FROM CURBING AND PAVEMENT, TO COPART OF CONNECTICUT, INC., REGARDING PROPERTY LOCATED AT 735 &amp; 749 JACOB HARRIS LANE AN</w:t>
      </w:r>
      <w:r>
        <w:rPr>
          <w:sz w:val="26"/>
        </w:rPr>
        <w:t>D</w:t>
      </w:r>
    </w:p>
    <w:p w:rsidR="00E42362" w:rsidRDefault="00332B81">
      <w:pPr>
        <w:spacing w:after="597" w:line="269" w:lineRule="auto"/>
        <w:ind w:left="185" w:right="79" w:hanging="10"/>
        <w:jc w:val="center"/>
      </w:pPr>
      <w:r>
        <w:rPr>
          <w:sz w:val="26"/>
        </w:rPr>
        <w:t>BEING FURTHER SHOWN AS BLOCK 66, LOT 1.01 ON THE TAX MAPS OF THE TOWNSHIP OF ELK, APPLICATION NO.: SP-20-12</w:t>
      </w:r>
    </w:p>
    <w:p w:rsidR="00E42362" w:rsidRDefault="00332B81">
      <w:pPr>
        <w:spacing w:after="0" w:line="259" w:lineRule="auto"/>
        <w:ind w:firstLine="0"/>
        <w:jc w:val="right"/>
      </w:pPr>
      <w:r>
        <w:t>WHEREAS, Application No.: SP-20-12 (the "Application") was submitted to the</w:t>
      </w:r>
    </w:p>
    <w:p w:rsidR="00E42362" w:rsidRDefault="00332B81">
      <w:pPr>
        <w:spacing w:after="20"/>
        <w:ind w:left="187" w:right="82"/>
      </w:pPr>
      <w:r>
        <w:t>Combined Planning/Zoning Board Adjustment of the Township of Elk, Coun</w:t>
      </w:r>
      <w:r>
        <w:t>ty of</w:t>
      </w:r>
    </w:p>
    <w:p w:rsidR="00E42362" w:rsidRDefault="00332B81">
      <w:pPr>
        <w:spacing w:after="8"/>
        <w:ind w:left="96" w:right="394" w:firstLine="110"/>
      </w:pPr>
      <w:r>
        <w:t>Gloucester, State of New Jersey (the "Board") by Copart of Connecticut, Inc., 138 Christian Lane, New Britain, CT 06051-4123 (the "Applicant') for Preliminary Major Site Plan approval for an automobile storage and transfer facility, a bulk variance t</w:t>
      </w:r>
      <w:r>
        <w:t>o permit an 8-foot high fence where only a 6-foot high fence is permitted, and a design waiver from pavement and curbing requirements, regarding property located on Jacob Harris Lane, (the "Subject Property") and being further shown as Block 66, Lot 1.01</w:t>
      </w:r>
    </w:p>
    <w:p w:rsidR="00E42362" w:rsidRDefault="00332B81">
      <w:pPr>
        <w:ind w:left="187" w:right="82"/>
      </w:pPr>
      <w:r>
        <w:t>(</w:t>
      </w:r>
      <w:r>
        <w:t>formerly Lots 1.01, 1.02 &amp; 1.03) on the Tax Maps of the Township of Elk (the "Township"); and</w:t>
      </w:r>
    </w:p>
    <w:p w:rsidR="00E42362" w:rsidRDefault="00332B81">
      <w:pPr>
        <w:spacing w:after="7"/>
        <w:ind w:left="67" w:right="173" w:firstLine="749"/>
      </w:pPr>
      <w:r>
        <w:t>WHEREAS, the Applicant did appear at a meeting and public hearing held by the Board on the Application on June 16, 2021 at 7:00 P.M., time prevailing, at which time were the following present on behalf of the Applicant: Jennifer Johnson, Esquire, Siciliano</w:t>
      </w:r>
      <w:r>
        <w:t xml:space="preserve"> &amp; Associates, LLC, 16 S. Haddon Avenue, Haddonfield, N.J. 08033 (the Applicant's</w:t>
      </w:r>
    </w:p>
    <w:p w:rsidR="00E42362" w:rsidRDefault="00332B81">
      <w:pPr>
        <w:spacing w:after="19"/>
        <w:ind w:left="62" w:right="82"/>
      </w:pPr>
      <w:r>
        <w:t>Attorney); Charles Eichman, Copart Regional Manager, 138 Christian Lane,</w:t>
      </w:r>
    </w:p>
    <w:p w:rsidR="00E42362" w:rsidRDefault="00332B81">
      <w:pPr>
        <w:ind w:left="48" w:right="274"/>
      </w:pPr>
      <w:r>
        <w:t xml:space="preserve">New Britain, CT 06051; and Clifton Quay, Professional Planner, Stantec, 10000 </w:t>
      </w:r>
      <w:r>
        <w:rPr>
          <w:noProof/>
        </w:rPr>
        <w:drawing>
          <wp:inline distT="0" distB="0" distL="0" distR="0">
            <wp:extent cx="9144" cy="15245"/>
            <wp:effectExtent l="0" t="0" r="0" b="0"/>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9"/>
                    <a:stretch>
                      <a:fillRect/>
                    </a:stretch>
                  </pic:blipFill>
                  <pic:spPr>
                    <a:xfrm>
                      <a:off x="0" y="0"/>
                      <a:ext cx="9144" cy="15245"/>
                    </a:xfrm>
                    <a:prstGeom prst="rect">
                      <a:avLst/>
                    </a:prstGeom>
                  </pic:spPr>
                </pic:pic>
              </a:graphicData>
            </a:graphic>
          </wp:inline>
        </w:drawing>
      </w:r>
      <w:r>
        <w:t>Midlantic Drive, Suite</w:t>
      </w:r>
      <w:r>
        <w:t xml:space="preserve"> 300W, Mt. Laurel, N.J. 08054 (the Applicant's Professional Planner); and</w:t>
      </w:r>
    </w:p>
    <w:p w:rsidR="00E42362" w:rsidRDefault="00332B81">
      <w:pPr>
        <w:spacing w:after="292" w:line="258" w:lineRule="auto"/>
        <w:ind w:right="119" w:firstLine="682"/>
        <w:jc w:val="left"/>
      </w:pPr>
      <w:r>
        <w:t xml:space="preserve">WHEREAS, Mr. Quay had previously entered into the record his licensing, experience, and professional background, a hearing by the Applicant for a use variance </w:t>
      </w:r>
      <w:r>
        <w:lastRenderedPageBreak/>
        <w:t>that took place on Augu</w:t>
      </w:r>
      <w:r>
        <w:t xml:space="preserve">st 1 9, 2020, after which it was stipulated on the record, without objection, that Mr. Quay was entitled to testify on behalf of the Applicant as an expert in the fields of engineering and planning, and did the Board, without objection, again </w:t>
      </w:r>
      <w:r>
        <w:t xml:space="preserve">stipulate on </w:t>
      </w:r>
      <w:r>
        <w:t>the record as to Mr. Quays qualifications as an expert in planning and engineering as to the present Application; and</w:t>
      </w:r>
    </w:p>
    <w:p w:rsidR="00E42362" w:rsidRDefault="00332B81">
      <w:pPr>
        <w:spacing w:after="274"/>
        <w:ind w:left="187" w:right="82" w:firstLine="672"/>
      </w:pPr>
      <w:r>
        <w:t>WHEREAS, Messrs. Eichman and Quay were sworn as to any testimony that they would give on behalf of the Applicant;</w:t>
      </w:r>
    </w:p>
    <w:p w:rsidR="00E42362" w:rsidRDefault="00332B81">
      <w:pPr>
        <w:ind w:left="326" w:right="0" w:firstLine="715"/>
      </w:pPr>
      <w:r>
        <w:t>Now, THEREFORE, BE IT RE</w:t>
      </w:r>
      <w:r>
        <w:t>SOLVED by the Combined Planning / Zoning Board of Adjustment ofthe Township of Elk, County of Gloucester, State of New Jersey, as follows:</w:t>
      </w:r>
    </w:p>
    <w:p w:rsidR="00E42362" w:rsidRDefault="00332B81">
      <w:pPr>
        <w:spacing w:after="229" w:line="269" w:lineRule="auto"/>
        <w:ind w:left="185" w:right="338" w:hanging="10"/>
        <w:jc w:val="center"/>
      </w:pPr>
      <w:r>
        <w:rPr>
          <w:sz w:val="26"/>
        </w:rPr>
        <w:t>FINDINGS OF FACT</w:t>
      </w:r>
      <w:r>
        <w:rPr>
          <w:noProof/>
        </w:rPr>
        <w:drawing>
          <wp:inline distT="0" distB="0" distL="0" distR="0">
            <wp:extent cx="3048" cy="3049"/>
            <wp:effectExtent l="0" t="0" r="0" b="0"/>
            <wp:docPr id="4091"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0"/>
                    <a:stretch>
                      <a:fillRect/>
                    </a:stretch>
                  </pic:blipFill>
                  <pic:spPr>
                    <a:xfrm>
                      <a:off x="0" y="0"/>
                      <a:ext cx="3048" cy="3049"/>
                    </a:xfrm>
                    <a:prstGeom prst="rect">
                      <a:avLst/>
                    </a:prstGeom>
                  </pic:spPr>
                </pic:pic>
              </a:graphicData>
            </a:graphic>
          </wp:inline>
        </w:drawing>
      </w:r>
    </w:p>
    <w:p w:rsidR="00E42362" w:rsidRDefault="00332B81">
      <w:pPr>
        <w:spacing w:after="0" w:line="258" w:lineRule="auto"/>
        <w:ind w:left="187" w:right="119" w:firstLine="826"/>
        <w:jc w:val="left"/>
      </w:pPr>
      <w:r>
        <w:t>1.</w:t>
      </w:r>
      <w:r>
        <w:tab/>
        <w:t xml:space="preserve">The Application was deemed to be complete, subject to the Board acting </w:t>
      </w:r>
      <w:r>
        <w:rPr>
          <w:noProof/>
        </w:rPr>
        <w:drawing>
          <wp:inline distT="0" distB="0" distL="0" distR="0">
            <wp:extent cx="3048" cy="3049"/>
            <wp:effectExtent l="0" t="0" r="0" b="0"/>
            <wp:docPr id="4092" name="Picture 4092"/>
            <wp:cNvGraphicFramePr/>
            <a:graphic xmlns:a="http://schemas.openxmlformats.org/drawingml/2006/main">
              <a:graphicData uri="http://schemas.openxmlformats.org/drawingml/2006/picture">
                <pic:pic xmlns:pic="http://schemas.openxmlformats.org/drawingml/2006/picture">
                  <pic:nvPicPr>
                    <pic:cNvPr id="4092" name="Picture 4092"/>
                    <pic:cNvPicPr/>
                  </pic:nvPicPr>
                  <pic:blipFill>
                    <a:blip r:embed="rId11"/>
                    <a:stretch>
                      <a:fillRect/>
                    </a:stretch>
                  </pic:blipFill>
                  <pic:spPr>
                    <a:xfrm>
                      <a:off x="0" y="0"/>
                      <a:ext cx="3048" cy="3049"/>
                    </a:xfrm>
                    <a:prstGeom prst="rect">
                      <a:avLst/>
                    </a:prstGeom>
                  </pic:spPr>
                </pic:pic>
              </a:graphicData>
            </a:graphic>
          </wp:inline>
        </w:drawing>
      </w:r>
      <w:r>
        <w:t xml:space="preserve">on certain requests for </w:t>
      </w:r>
      <w:r>
        <w:t>waivers from submission requirements. As such, the Board had jurisdiction to act on the Application. Because the Application had previously involved a</w:t>
      </w:r>
    </w:p>
    <w:p w:rsidR="00E42362" w:rsidRDefault="00332B81">
      <w:pPr>
        <w:spacing w:after="292" w:line="258" w:lineRule="auto"/>
        <w:ind w:left="187" w:right="119" w:firstLine="24"/>
        <w:jc w:val="left"/>
      </w:pPr>
      <w:r>
        <w:rPr>
          <w:noProof/>
        </w:rPr>
        <w:drawing>
          <wp:anchor distT="0" distB="0" distL="114300" distR="114300" simplePos="0" relativeHeight="251658240" behindDoc="0" locked="0" layoutInCell="1" allowOverlap="0">
            <wp:simplePos x="0" y="0"/>
            <wp:positionH relativeFrom="page">
              <wp:posOffset>612648</wp:posOffset>
            </wp:positionH>
            <wp:positionV relativeFrom="page">
              <wp:posOffset>8378443</wp:posOffset>
            </wp:positionV>
            <wp:extent cx="12192" cy="18293"/>
            <wp:effectExtent l="0" t="0" r="0" b="0"/>
            <wp:wrapTopAndBottom/>
            <wp:docPr id="4097" name="Picture 4097"/>
            <wp:cNvGraphicFramePr/>
            <a:graphic xmlns:a="http://schemas.openxmlformats.org/drawingml/2006/main">
              <a:graphicData uri="http://schemas.openxmlformats.org/drawingml/2006/picture">
                <pic:pic xmlns:pic="http://schemas.openxmlformats.org/drawingml/2006/picture">
                  <pic:nvPicPr>
                    <pic:cNvPr id="4097" name="Picture 4097"/>
                    <pic:cNvPicPr/>
                  </pic:nvPicPr>
                  <pic:blipFill>
                    <a:blip r:embed="rId12"/>
                    <a:stretch>
                      <a:fillRect/>
                    </a:stretch>
                  </pic:blipFill>
                  <pic:spPr>
                    <a:xfrm>
                      <a:off x="0" y="0"/>
                      <a:ext cx="12192" cy="18293"/>
                    </a:xfrm>
                    <a:prstGeom prst="rect">
                      <a:avLst/>
                    </a:prstGeom>
                  </pic:spPr>
                </pic:pic>
              </a:graphicData>
            </a:graphic>
          </wp:anchor>
        </w:drawing>
      </w:r>
      <w:r>
        <w:t>"use" (d. 1) variance, the Class I Board member (Mr. Poisker) and the Class Ill member (Ms. Nicholson) r</w:t>
      </w:r>
      <w:r>
        <w:t>ecused themselves from the hearing. Thereafter, the Board was constituted as a 7-member Zoning Board of Adjustment.</w:t>
      </w:r>
    </w:p>
    <w:p w:rsidR="00E42362" w:rsidRDefault="00332B81">
      <w:pPr>
        <w:tabs>
          <w:tab w:val="center" w:pos="1034"/>
          <w:tab w:val="center" w:pos="4728"/>
        </w:tabs>
        <w:spacing w:after="3" w:line="259" w:lineRule="auto"/>
        <w:ind w:right="0" w:firstLine="0"/>
        <w:jc w:val="left"/>
      </w:pPr>
      <w:r>
        <w:tab/>
      </w:r>
      <w:r>
        <w:rPr>
          <w:noProof/>
        </w:rPr>
        <w:drawing>
          <wp:inline distT="0" distB="0" distL="0" distR="0">
            <wp:extent cx="3048" cy="15245"/>
            <wp:effectExtent l="0" t="0" r="0" b="0"/>
            <wp:docPr id="83435" name="Picture 83435"/>
            <wp:cNvGraphicFramePr/>
            <a:graphic xmlns:a="http://schemas.openxmlformats.org/drawingml/2006/main">
              <a:graphicData uri="http://schemas.openxmlformats.org/drawingml/2006/picture">
                <pic:pic xmlns:pic="http://schemas.openxmlformats.org/drawingml/2006/picture">
                  <pic:nvPicPr>
                    <pic:cNvPr id="83435" name="Picture 83435"/>
                    <pic:cNvPicPr/>
                  </pic:nvPicPr>
                  <pic:blipFill>
                    <a:blip r:embed="rId13"/>
                    <a:stretch>
                      <a:fillRect/>
                    </a:stretch>
                  </pic:blipFill>
                  <pic:spPr>
                    <a:xfrm>
                      <a:off x="0" y="0"/>
                      <a:ext cx="3048" cy="15245"/>
                    </a:xfrm>
                    <a:prstGeom prst="rect">
                      <a:avLst/>
                    </a:prstGeom>
                  </pic:spPr>
                </pic:pic>
              </a:graphicData>
            </a:graphic>
          </wp:inline>
        </w:drawing>
      </w:r>
      <w:r>
        <w:t xml:space="preserve">2. </w:t>
      </w:r>
      <w:r>
        <w:tab/>
        <w:t>The Board's professional planner, Steven M. Bach, P.E., R.A., P.P.</w:t>
      </w:r>
      <w:r>
        <w:rPr>
          <w:noProof/>
        </w:rPr>
        <w:drawing>
          <wp:inline distT="0" distB="0" distL="0" distR="0">
            <wp:extent cx="27432" cy="45734"/>
            <wp:effectExtent l="0" t="0" r="0" b="0"/>
            <wp:docPr id="4093" name="Picture 4093"/>
            <wp:cNvGraphicFramePr/>
            <a:graphic xmlns:a="http://schemas.openxmlformats.org/drawingml/2006/main">
              <a:graphicData uri="http://schemas.openxmlformats.org/drawingml/2006/picture">
                <pic:pic xmlns:pic="http://schemas.openxmlformats.org/drawingml/2006/picture">
                  <pic:nvPicPr>
                    <pic:cNvPr id="4093" name="Picture 4093"/>
                    <pic:cNvPicPr/>
                  </pic:nvPicPr>
                  <pic:blipFill>
                    <a:blip r:embed="rId14"/>
                    <a:stretch>
                      <a:fillRect/>
                    </a:stretch>
                  </pic:blipFill>
                  <pic:spPr>
                    <a:xfrm>
                      <a:off x="0" y="0"/>
                      <a:ext cx="27432" cy="45734"/>
                    </a:xfrm>
                    <a:prstGeom prst="rect">
                      <a:avLst/>
                    </a:prstGeom>
                  </pic:spPr>
                </pic:pic>
              </a:graphicData>
            </a:graphic>
          </wp:inline>
        </w:drawing>
      </w:r>
    </w:p>
    <w:p w:rsidR="00E42362" w:rsidRDefault="00332B81">
      <w:pPr>
        <w:spacing w:after="5"/>
        <w:ind w:left="187" w:right="82"/>
      </w:pPr>
      <w:r>
        <w:t>C.M.E., Bach Associates, PC, 304 White Horse Pike, Haddon Heights, NJ 08035 and the</w:t>
      </w:r>
    </w:p>
    <w:p w:rsidR="00E42362" w:rsidRDefault="00332B81">
      <w:pPr>
        <w:spacing w:after="275"/>
        <w:ind w:left="187" w:right="182"/>
      </w:pPr>
      <w:r>
        <w:t xml:space="preserve">Board's professional engineer, Stan Bitgood, P.E., C.M.E., Federici and Akin, P.A., 307 </w:t>
      </w:r>
      <w:r>
        <w:rPr>
          <w:noProof/>
        </w:rPr>
        <w:drawing>
          <wp:inline distT="0" distB="0" distL="0" distR="0">
            <wp:extent cx="3048" cy="6098"/>
            <wp:effectExtent l="0" t="0" r="0" b="0"/>
            <wp:docPr id="4096" name="Picture 4096"/>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5"/>
                    <a:stretch>
                      <a:fillRect/>
                    </a:stretch>
                  </pic:blipFill>
                  <pic:spPr>
                    <a:xfrm>
                      <a:off x="0" y="0"/>
                      <a:ext cx="3048" cy="6098"/>
                    </a:xfrm>
                    <a:prstGeom prst="rect">
                      <a:avLst/>
                    </a:prstGeom>
                  </pic:spPr>
                </pic:pic>
              </a:graphicData>
            </a:graphic>
          </wp:inline>
        </w:drawing>
      </w:r>
      <w:r>
        <w:t>Greentree Road, Sewell, NJ 08080, the Board's Professional Engineer, were both Swor</w:t>
      </w:r>
      <w:r>
        <w:t>n as to any testimony that they would give on behalf of the Board for the purposes of the Application.</w:t>
      </w:r>
    </w:p>
    <w:p w:rsidR="00E42362" w:rsidRDefault="00332B81">
      <w:pPr>
        <w:numPr>
          <w:ilvl w:val="0"/>
          <w:numId w:val="1"/>
        </w:numPr>
        <w:ind w:right="82" w:firstLine="744"/>
      </w:pPr>
      <w:r>
        <w:t>The Applicant submitted and the Board entered into the record the following:</w:t>
      </w:r>
    </w:p>
    <w:p w:rsidR="00E42362" w:rsidRDefault="00332B81">
      <w:pPr>
        <w:tabs>
          <w:tab w:val="center" w:pos="1625"/>
          <w:tab w:val="center" w:pos="4963"/>
        </w:tabs>
        <w:spacing w:after="5"/>
        <w:ind w:right="0" w:firstLine="0"/>
        <w:jc w:val="left"/>
      </w:pPr>
      <w:r>
        <w:tab/>
        <w:t xml:space="preserve">A. </w:t>
      </w:r>
      <w:r>
        <w:tab/>
        <w:t>Application, Application Fee, Escrow Agreement, Escrow</w:t>
      </w:r>
    </w:p>
    <w:p w:rsidR="00E42362" w:rsidRDefault="00332B81">
      <w:pPr>
        <w:spacing w:after="5"/>
        <w:ind w:left="566" w:right="82"/>
      </w:pPr>
      <w:r>
        <w:t xml:space="preserve">Deposit, Notice </w:t>
      </w:r>
      <w:r>
        <w:t>of Hearing, Affidavit of Service, Affidavit of Publication,</w:t>
      </w:r>
    </w:p>
    <w:p w:rsidR="00E42362" w:rsidRDefault="00332B81">
      <w:pPr>
        <w:ind w:left="562" w:right="82"/>
      </w:pPr>
      <w:r>
        <w:t>Certification of Taxes Paid on the Subject Property, Certified List of Property</w:t>
      </w:r>
    </w:p>
    <w:p w:rsidR="00E42362" w:rsidRDefault="00E42362">
      <w:pPr>
        <w:sectPr w:rsidR="00E42362">
          <w:footerReference w:type="even" r:id="rId16"/>
          <w:footerReference w:type="default" r:id="rId17"/>
          <w:footerReference w:type="first" r:id="rId18"/>
          <w:pgSz w:w="12240" w:h="15840"/>
          <w:pgMar w:top="1801" w:right="2304" w:bottom="1787" w:left="1210" w:header="720" w:footer="720" w:gutter="0"/>
          <w:cols w:space="720"/>
          <w:titlePg/>
        </w:sectPr>
      </w:pPr>
    </w:p>
    <w:p w:rsidR="00E42362" w:rsidRDefault="00332B81">
      <w:pPr>
        <w:spacing w:after="36"/>
        <w:ind w:left="5" w:right="3778" w:firstLine="437"/>
      </w:pPr>
      <w:r>
        <w:t>Owners within 200 ft. of the Subject Property, and Disclosure Statement.</w:t>
      </w:r>
    </w:p>
    <w:tbl>
      <w:tblPr>
        <w:tblStyle w:val="TableGrid"/>
        <w:tblW w:w="7987" w:type="dxa"/>
        <w:tblInd w:w="-53" w:type="dxa"/>
        <w:tblCellMar>
          <w:top w:w="0" w:type="dxa"/>
          <w:left w:w="0" w:type="dxa"/>
          <w:bottom w:w="2" w:type="dxa"/>
          <w:right w:w="0" w:type="dxa"/>
        </w:tblCellMar>
        <w:tblLook w:val="04A0" w:firstRow="1" w:lastRow="0" w:firstColumn="1" w:lastColumn="0" w:noHBand="0" w:noVBand="1"/>
      </w:tblPr>
      <w:tblGrid>
        <w:gridCol w:w="71"/>
        <w:gridCol w:w="5252"/>
        <w:gridCol w:w="1759"/>
        <w:gridCol w:w="739"/>
        <w:gridCol w:w="166"/>
      </w:tblGrid>
      <w:tr w:rsidR="00E42362">
        <w:trPr>
          <w:gridAfter w:val="1"/>
          <w:wAfter w:w="167" w:type="dxa"/>
          <w:trHeight w:val="277"/>
        </w:trPr>
        <w:tc>
          <w:tcPr>
            <w:tcW w:w="5482" w:type="dxa"/>
            <w:gridSpan w:val="2"/>
            <w:tcBorders>
              <w:top w:val="nil"/>
              <w:left w:val="nil"/>
              <w:bottom w:val="nil"/>
              <w:right w:val="nil"/>
            </w:tcBorders>
          </w:tcPr>
          <w:p w:rsidR="00E42362" w:rsidRDefault="00332B81">
            <w:pPr>
              <w:tabs>
                <w:tab w:val="center" w:pos="1498"/>
                <w:tab w:val="center" w:pos="3559"/>
              </w:tabs>
              <w:spacing w:after="0" w:line="259" w:lineRule="auto"/>
              <w:ind w:right="0" w:firstLine="0"/>
              <w:jc w:val="left"/>
            </w:pPr>
            <w:r>
              <w:tab/>
              <w:t xml:space="preserve">B. </w:t>
            </w:r>
            <w:r>
              <w:tab/>
              <w:t>Various submissions as follow:</w:t>
            </w:r>
          </w:p>
        </w:tc>
        <w:tc>
          <w:tcPr>
            <w:tcW w:w="2506" w:type="dxa"/>
            <w:gridSpan w:val="2"/>
            <w:tcBorders>
              <w:top w:val="nil"/>
              <w:left w:val="nil"/>
              <w:bottom w:val="nil"/>
              <w:right w:val="nil"/>
            </w:tcBorders>
          </w:tcPr>
          <w:p w:rsidR="00E42362" w:rsidRDefault="00E42362">
            <w:pPr>
              <w:spacing w:after="160" w:line="259" w:lineRule="auto"/>
              <w:ind w:right="0" w:firstLine="0"/>
              <w:jc w:val="left"/>
            </w:pPr>
          </w:p>
        </w:tc>
      </w:tr>
      <w:tr w:rsidR="00E42362">
        <w:trPr>
          <w:gridAfter w:val="1"/>
          <w:wAfter w:w="167" w:type="dxa"/>
          <w:trHeight w:val="411"/>
        </w:trPr>
        <w:tc>
          <w:tcPr>
            <w:tcW w:w="5482" w:type="dxa"/>
            <w:gridSpan w:val="2"/>
            <w:tcBorders>
              <w:top w:val="nil"/>
              <w:left w:val="nil"/>
              <w:bottom w:val="nil"/>
              <w:right w:val="nil"/>
            </w:tcBorders>
          </w:tcPr>
          <w:p w:rsidR="00E42362" w:rsidRDefault="00332B81">
            <w:pPr>
              <w:spacing w:after="0" w:line="259" w:lineRule="auto"/>
              <w:ind w:left="34" w:right="0" w:firstLine="0"/>
              <w:jc w:val="left"/>
            </w:pPr>
            <w:r>
              <w:rPr>
                <w:sz w:val="28"/>
                <w:u w:val="single" w:color="000000"/>
              </w:rPr>
              <w:lastRenderedPageBreak/>
              <w:t>Title</w:t>
            </w:r>
          </w:p>
        </w:tc>
        <w:tc>
          <w:tcPr>
            <w:tcW w:w="2506" w:type="dxa"/>
            <w:gridSpan w:val="2"/>
            <w:tcBorders>
              <w:top w:val="nil"/>
              <w:left w:val="nil"/>
              <w:bottom w:val="nil"/>
              <w:right w:val="nil"/>
            </w:tcBorders>
          </w:tcPr>
          <w:p w:rsidR="00E42362" w:rsidRDefault="00332B81">
            <w:pPr>
              <w:spacing w:after="0" w:line="259" w:lineRule="auto"/>
              <w:ind w:right="130" w:firstLine="0"/>
              <w:jc w:val="right"/>
            </w:pPr>
            <w:r>
              <w:rPr>
                <w:sz w:val="26"/>
                <w:u w:val="single" w:color="000000"/>
              </w:rPr>
              <w:t>Date</w:t>
            </w:r>
          </w:p>
        </w:tc>
      </w:tr>
      <w:tr w:rsidR="00E42362">
        <w:trPr>
          <w:gridAfter w:val="1"/>
          <w:wAfter w:w="167" w:type="dxa"/>
          <w:trHeight w:val="420"/>
        </w:trPr>
        <w:tc>
          <w:tcPr>
            <w:tcW w:w="5482" w:type="dxa"/>
            <w:gridSpan w:val="2"/>
            <w:tcBorders>
              <w:top w:val="nil"/>
              <w:left w:val="nil"/>
              <w:bottom w:val="nil"/>
              <w:right w:val="nil"/>
            </w:tcBorders>
            <w:vAlign w:val="bottom"/>
          </w:tcPr>
          <w:p w:rsidR="00E42362" w:rsidRDefault="00332B81">
            <w:pPr>
              <w:spacing w:after="0" w:line="259" w:lineRule="auto"/>
              <w:ind w:left="19" w:right="0" w:firstLine="0"/>
              <w:jc w:val="left"/>
            </w:pPr>
            <w:r>
              <w:t>Elk Township Land Development Application</w:t>
            </w:r>
          </w:p>
        </w:tc>
        <w:tc>
          <w:tcPr>
            <w:tcW w:w="2506" w:type="dxa"/>
            <w:gridSpan w:val="2"/>
            <w:tcBorders>
              <w:top w:val="nil"/>
              <w:left w:val="nil"/>
              <w:bottom w:val="nil"/>
              <w:right w:val="nil"/>
            </w:tcBorders>
            <w:vAlign w:val="bottom"/>
          </w:tcPr>
          <w:p w:rsidR="00E42362" w:rsidRDefault="00332B81">
            <w:pPr>
              <w:spacing w:after="0" w:line="259" w:lineRule="auto"/>
              <w:ind w:right="0" w:firstLine="0"/>
              <w:jc w:val="right"/>
            </w:pPr>
            <w:r>
              <w:t>12/28/20</w:t>
            </w:r>
          </w:p>
        </w:tc>
      </w:tr>
      <w:tr w:rsidR="00E42362">
        <w:trPr>
          <w:gridAfter w:val="1"/>
          <w:wAfter w:w="167" w:type="dxa"/>
          <w:trHeight w:val="305"/>
        </w:trPr>
        <w:tc>
          <w:tcPr>
            <w:tcW w:w="5482" w:type="dxa"/>
            <w:gridSpan w:val="2"/>
            <w:tcBorders>
              <w:top w:val="nil"/>
              <w:left w:val="nil"/>
              <w:bottom w:val="nil"/>
              <w:right w:val="nil"/>
            </w:tcBorders>
          </w:tcPr>
          <w:p w:rsidR="00E42362" w:rsidRDefault="00332B81">
            <w:pPr>
              <w:spacing w:after="0" w:line="259" w:lineRule="auto"/>
              <w:ind w:left="14" w:right="0" w:firstLine="0"/>
              <w:jc w:val="left"/>
            </w:pPr>
            <w:r>
              <w:t>Deed Book Pages: AC Electric Easement</w:t>
            </w:r>
          </w:p>
        </w:tc>
        <w:tc>
          <w:tcPr>
            <w:tcW w:w="2506" w:type="dxa"/>
            <w:gridSpan w:val="2"/>
            <w:tcBorders>
              <w:top w:val="nil"/>
              <w:left w:val="nil"/>
              <w:bottom w:val="nil"/>
              <w:right w:val="nil"/>
            </w:tcBorders>
          </w:tcPr>
          <w:p w:rsidR="00E42362" w:rsidRDefault="00332B81">
            <w:pPr>
              <w:spacing w:after="0" w:line="259" w:lineRule="auto"/>
              <w:ind w:right="14" w:firstLine="0"/>
              <w:jc w:val="right"/>
            </w:pPr>
            <w:r>
              <w:t>10/05/64</w:t>
            </w:r>
          </w:p>
        </w:tc>
      </w:tr>
      <w:tr w:rsidR="00E42362">
        <w:trPr>
          <w:gridAfter w:val="1"/>
          <w:wAfter w:w="167" w:type="dxa"/>
          <w:trHeight w:val="318"/>
        </w:trPr>
        <w:tc>
          <w:tcPr>
            <w:tcW w:w="5482" w:type="dxa"/>
            <w:gridSpan w:val="2"/>
            <w:tcBorders>
              <w:top w:val="nil"/>
              <w:left w:val="nil"/>
              <w:bottom w:val="nil"/>
              <w:right w:val="nil"/>
            </w:tcBorders>
          </w:tcPr>
          <w:p w:rsidR="00E42362" w:rsidRDefault="00332B81">
            <w:pPr>
              <w:spacing w:after="0" w:line="259" w:lineRule="auto"/>
              <w:ind w:left="5" w:right="0" w:firstLine="0"/>
              <w:jc w:val="left"/>
            </w:pPr>
            <w:r>
              <w:t>Affidavit of Applicant/Ownership</w:t>
            </w:r>
          </w:p>
        </w:tc>
        <w:tc>
          <w:tcPr>
            <w:tcW w:w="2506" w:type="dxa"/>
            <w:gridSpan w:val="2"/>
            <w:tcBorders>
              <w:top w:val="nil"/>
              <w:left w:val="nil"/>
              <w:bottom w:val="nil"/>
              <w:right w:val="nil"/>
            </w:tcBorders>
          </w:tcPr>
          <w:p w:rsidR="00E42362" w:rsidRDefault="00332B81">
            <w:pPr>
              <w:spacing w:after="0" w:line="259" w:lineRule="auto"/>
              <w:ind w:right="10" w:firstLine="0"/>
              <w:jc w:val="right"/>
            </w:pPr>
            <w:r>
              <w:t>12/15/20</w:t>
            </w:r>
          </w:p>
        </w:tc>
      </w:tr>
      <w:tr w:rsidR="00E42362">
        <w:trPr>
          <w:gridAfter w:val="1"/>
          <w:wAfter w:w="167" w:type="dxa"/>
          <w:trHeight w:val="280"/>
        </w:trPr>
        <w:tc>
          <w:tcPr>
            <w:tcW w:w="5482" w:type="dxa"/>
            <w:gridSpan w:val="2"/>
            <w:tcBorders>
              <w:top w:val="nil"/>
              <w:left w:val="nil"/>
              <w:bottom w:val="nil"/>
              <w:right w:val="nil"/>
            </w:tcBorders>
          </w:tcPr>
          <w:p w:rsidR="00E42362" w:rsidRDefault="00332B81">
            <w:pPr>
              <w:spacing w:after="0" w:line="259" w:lineRule="auto"/>
              <w:ind w:right="0" w:firstLine="0"/>
              <w:jc w:val="left"/>
            </w:pPr>
            <w:r>
              <w:t>Resolution No. 2020-10: Copart Use Variance</w:t>
            </w:r>
          </w:p>
        </w:tc>
        <w:tc>
          <w:tcPr>
            <w:tcW w:w="2506" w:type="dxa"/>
            <w:gridSpan w:val="2"/>
            <w:tcBorders>
              <w:top w:val="nil"/>
              <w:left w:val="nil"/>
              <w:bottom w:val="nil"/>
              <w:right w:val="nil"/>
            </w:tcBorders>
          </w:tcPr>
          <w:p w:rsidR="00E42362" w:rsidRDefault="00332B81">
            <w:pPr>
              <w:spacing w:after="0" w:line="259" w:lineRule="auto"/>
              <w:ind w:right="34" w:firstLine="0"/>
              <w:jc w:val="right"/>
            </w:pPr>
            <w:r>
              <w:t>08/19/20</w:t>
            </w:r>
          </w:p>
        </w:tc>
      </w:tr>
      <w:tr w:rsidR="00E42362">
        <w:tblPrEx>
          <w:tblCellMar>
            <w:top w:w="3" w:type="dxa"/>
            <w:bottom w:w="0" w:type="dxa"/>
          </w:tblCellMar>
        </w:tblPrEx>
        <w:trPr>
          <w:gridBefore w:val="1"/>
          <w:wBefore w:w="72" w:type="dxa"/>
          <w:trHeight w:val="266"/>
        </w:trPr>
        <w:tc>
          <w:tcPr>
            <w:tcW w:w="7219" w:type="dxa"/>
            <w:gridSpan w:val="2"/>
            <w:tcBorders>
              <w:top w:val="nil"/>
              <w:left w:val="nil"/>
              <w:bottom w:val="nil"/>
              <w:right w:val="nil"/>
            </w:tcBorders>
          </w:tcPr>
          <w:p w:rsidR="00E42362" w:rsidRDefault="00332B81">
            <w:pPr>
              <w:spacing w:after="0" w:line="259" w:lineRule="auto"/>
              <w:ind w:left="96" w:right="0" w:firstLine="0"/>
              <w:jc w:val="left"/>
            </w:pPr>
            <w:r>
              <w:t>General Warranty Deed</w:t>
            </w:r>
          </w:p>
        </w:tc>
        <w:tc>
          <w:tcPr>
            <w:tcW w:w="864" w:type="dxa"/>
            <w:gridSpan w:val="2"/>
            <w:tcBorders>
              <w:top w:val="nil"/>
              <w:left w:val="nil"/>
              <w:bottom w:val="nil"/>
              <w:right w:val="nil"/>
            </w:tcBorders>
          </w:tcPr>
          <w:p w:rsidR="00E42362" w:rsidRDefault="00332B81">
            <w:pPr>
              <w:spacing w:after="0" w:line="259" w:lineRule="auto"/>
              <w:ind w:left="34" w:right="0" w:firstLine="0"/>
            </w:pPr>
            <w:r>
              <w:t>12/07/20</w:t>
            </w:r>
          </w:p>
        </w:tc>
      </w:tr>
      <w:tr w:rsidR="00E42362">
        <w:tblPrEx>
          <w:tblCellMar>
            <w:top w:w="3" w:type="dxa"/>
            <w:bottom w:w="0" w:type="dxa"/>
          </w:tblCellMar>
        </w:tblPrEx>
        <w:trPr>
          <w:gridBefore w:val="1"/>
          <w:wBefore w:w="72" w:type="dxa"/>
          <w:trHeight w:val="315"/>
        </w:trPr>
        <w:tc>
          <w:tcPr>
            <w:tcW w:w="7219" w:type="dxa"/>
            <w:gridSpan w:val="2"/>
            <w:tcBorders>
              <w:top w:val="nil"/>
              <w:left w:val="nil"/>
              <w:bottom w:val="nil"/>
              <w:right w:val="nil"/>
            </w:tcBorders>
          </w:tcPr>
          <w:p w:rsidR="00E42362" w:rsidRDefault="00332B81">
            <w:pPr>
              <w:spacing w:after="0" w:line="259" w:lineRule="auto"/>
              <w:ind w:left="77" w:right="0" w:firstLine="0"/>
              <w:jc w:val="left"/>
            </w:pPr>
            <w:r>
              <w:t>Exhibit A to Deed Legal Description</w:t>
            </w:r>
          </w:p>
        </w:tc>
        <w:tc>
          <w:tcPr>
            <w:tcW w:w="864" w:type="dxa"/>
            <w:gridSpan w:val="2"/>
            <w:tcBorders>
              <w:top w:val="nil"/>
              <w:left w:val="nil"/>
              <w:bottom w:val="nil"/>
              <w:right w:val="nil"/>
            </w:tcBorders>
          </w:tcPr>
          <w:p w:rsidR="00E42362" w:rsidRDefault="00332B81">
            <w:pPr>
              <w:spacing w:after="0" w:line="259" w:lineRule="auto"/>
              <w:ind w:left="10" w:right="0" w:firstLine="0"/>
              <w:jc w:val="center"/>
            </w:pPr>
            <w:r>
              <w:rPr>
                <w:sz w:val="18"/>
              </w:rPr>
              <w:t>n/a</w:t>
            </w:r>
            <w:r>
              <w:rPr>
                <w:noProof/>
              </w:rPr>
              <w:drawing>
                <wp:inline distT="0" distB="0" distL="0" distR="0">
                  <wp:extent cx="3048" cy="3049"/>
                  <wp:effectExtent l="0" t="0" r="0" b="0"/>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19"/>
                          <a:stretch>
                            <a:fillRect/>
                          </a:stretch>
                        </pic:blipFill>
                        <pic:spPr>
                          <a:xfrm>
                            <a:off x="0" y="0"/>
                            <a:ext cx="3048" cy="3049"/>
                          </a:xfrm>
                          <a:prstGeom prst="rect">
                            <a:avLst/>
                          </a:prstGeom>
                        </pic:spPr>
                      </pic:pic>
                    </a:graphicData>
                  </a:graphic>
                </wp:inline>
              </w:drawing>
            </w:r>
          </w:p>
        </w:tc>
      </w:tr>
      <w:tr w:rsidR="00E42362">
        <w:tblPrEx>
          <w:tblCellMar>
            <w:top w:w="3" w:type="dxa"/>
            <w:bottom w:w="0" w:type="dxa"/>
          </w:tblCellMar>
        </w:tblPrEx>
        <w:trPr>
          <w:gridBefore w:val="1"/>
          <w:wBefore w:w="72" w:type="dxa"/>
          <w:trHeight w:val="315"/>
        </w:trPr>
        <w:tc>
          <w:tcPr>
            <w:tcW w:w="7219" w:type="dxa"/>
            <w:gridSpan w:val="2"/>
            <w:tcBorders>
              <w:top w:val="nil"/>
              <w:left w:val="nil"/>
              <w:bottom w:val="nil"/>
              <w:right w:val="nil"/>
            </w:tcBorders>
          </w:tcPr>
          <w:p w:rsidR="00E42362" w:rsidRDefault="00332B81">
            <w:pPr>
              <w:spacing w:after="0" w:line="259" w:lineRule="auto"/>
              <w:ind w:left="67" w:right="0" w:firstLine="0"/>
              <w:jc w:val="left"/>
            </w:pPr>
            <w:r>
              <w:t>Exhibit B to Deed Permitted Exceptions</w:t>
            </w:r>
          </w:p>
        </w:tc>
        <w:tc>
          <w:tcPr>
            <w:tcW w:w="864" w:type="dxa"/>
            <w:gridSpan w:val="2"/>
            <w:tcBorders>
              <w:top w:val="nil"/>
              <w:left w:val="nil"/>
              <w:bottom w:val="nil"/>
              <w:right w:val="nil"/>
            </w:tcBorders>
          </w:tcPr>
          <w:p w:rsidR="00E42362" w:rsidRDefault="00332B81">
            <w:pPr>
              <w:spacing w:after="0" w:line="259" w:lineRule="auto"/>
              <w:ind w:left="34" w:right="0" w:firstLine="0"/>
              <w:jc w:val="center"/>
            </w:pPr>
            <w:r>
              <w:t>n/a</w:t>
            </w:r>
          </w:p>
        </w:tc>
      </w:tr>
      <w:tr w:rsidR="00E42362">
        <w:tblPrEx>
          <w:tblCellMar>
            <w:top w:w="3" w:type="dxa"/>
            <w:bottom w:w="0" w:type="dxa"/>
          </w:tblCellMar>
        </w:tblPrEx>
        <w:trPr>
          <w:gridBefore w:val="1"/>
          <w:wBefore w:w="72" w:type="dxa"/>
          <w:trHeight w:val="329"/>
        </w:trPr>
        <w:tc>
          <w:tcPr>
            <w:tcW w:w="7219" w:type="dxa"/>
            <w:gridSpan w:val="2"/>
            <w:tcBorders>
              <w:top w:val="nil"/>
              <w:left w:val="nil"/>
              <w:bottom w:val="nil"/>
              <w:right w:val="nil"/>
            </w:tcBorders>
          </w:tcPr>
          <w:p w:rsidR="00E42362" w:rsidRDefault="00332B81">
            <w:pPr>
              <w:spacing w:after="0" w:line="259" w:lineRule="auto"/>
              <w:ind w:left="77" w:right="0" w:firstLine="0"/>
              <w:jc w:val="left"/>
            </w:pPr>
            <w:r>
              <w:t>State of New Jersey Seller's Residency Certification /Exemption</w:t>
            </w:r>
          </w:p>
        </w:tc>
        <w:tc>
          <w:tcPr>
            <w:tcW w:w="864" w:type="dxa"/>
            <w:gridSpan w:val="2"/>
            <w:tcBorders>
              <w:top w:val="nil"/>
              <w:left w:val="nil"/>
              <w:bottom w:val="nil"/>
              <w:right w:val="nil"/>
            </w:tcBorders>
          </w:tcPr>
          <w:p w:rsidR="00E42362" w:rsidRDefault="00332B81">
            <w:pPr>
              <w:spacing w:after="0" w:line="259" w:lineRule="auto"/>
              <w:ind w:left="29" w:right="0" w:firstLine="0"/>
            </w:pPr>
            <w:r>
              <w:t>12/07/20</w:t>
            </w:r>
          </w:p>
        </w:tc>
      </w:tr>
      <w:tr w:rsidR="00E42362">
        <w:tblPrEx>
          <w:tblCellMar>
            <w:top w:w="3" w:type="dxa"/>
            <w:bottom w:w="0" w:type="dxa"/>
          </w:tblCellMar>
        </w:tblPrEx>
        <w:trPr>
          <w:gridBefore w:val="1"/>
          <w:wBefore w:w="72" w:type="dxa"/>
          <w:trHeight w:val="313"/>
        </w:trPr>
        <w:tc>
          <w:tcPr>
            <w:tcW w:w="7219" w:type="dxa"/>
            <w:gridSpan w:val="2"/>
            <w:tcBorders>
              <w:top w:val="nil"/>
              <w:left w:val="nil"/>
              <w:bottom w:val="nil"/>
              <w:right w:val="nil"/>
            </w:tcBorders>
          </w:tcPr>
          <w:p w:rsidR="00E42362" w:rsidRDefault="00332B81">
            <w:pPr>
              <w:spacing w:after="0" w:line="259" w:lineRule="auto"/>
              <w:ind w:left="58" w:right="0" w:firstLine="0"/>
              <w:jc w:val="left"/>
            </w:pPr>
            <w:r>
              <w:t>Gloucester County Site Plan Application</w:t>
            </w:r>
          </w:p>
        </w:tc>
        <w:tc>
          <w:tcPr>
            <w:tcW w:w="864" w:type="dxa"/>
            <w:gridSpan w:val="2"/>
            <w:tcBorders>
              <w:top w:val="nil"/>
              <w:left w:val="nil"/>
              <w:bottom w:val="nil"/>
              <w:right w:val="nil"/>
            </w:tcBorders>
          </w:tcPr>
          <w:p w:rsidR="00E42362" w:rsidRDefault="00332B81">
            <w:pPr>
              <w:spacing w:after="0" w:line="259" w:lineRule="auto"/>
              <w:ind w:right="0" w:firstLine="0"/>
            </w:pPr>
            <w:r>
              <w:t>12/14/20</w:t>
            </w:r>
          </w:p>
        </w:tc>
      </w:tr>
      <w:tr w:rsidR="00E42362">
        <w:tblPrEx>
          <w:tblCellMar>
            <w:top w:w="3" w:type="dxa"/>
            <w:bottom w:w="0" w:type="dxa"/>
          </w:tblCellMar>
        </w:tblPrEx>
        <w:trPr>
          <w:gridBefore w:val="1"/>
          <w:wBefore w:w="72" w:type="dxa"/>
          <w:trHeight w:val="319"/>
        </w:trPr>
        <w:tc>
          <w:tcPr>
            <w:tcW w:w="7219" w:type="dxa"/>
            <w:gridSpan w:val="2"/>
            <w:tcBorders>
              <w:top w:val="nil"/>
              <w:left w:val="nil"/>
              <w:bottom w:val="nil"/>
              <w:right w:val="nil"/>
            </w:tcBorders>
          </w:tcPr>
          <w:p w:rsidR="00E42362" w:rsidRDefault="00332B81">
            <w:pPr>
              <w:spacing w:after="0" w:line="259" w:lineRule="auto"/>
              <w:ind w:left="48" w:right="0" w:firstLine="0"/>
              <w:jc w:val="left"/>
            </w:pPr>
            <w:r>
              <w:t>Gloucester County Affidavit of Ownership</w:t>
            </w:r>
          </w:p>
        </w:tc>
        <w:tc>
          <w:tcPr>
            <w:tcW w:w="864" w:type="dxa"/>
            <w:gridSpan w:val="2"/>
            <w:tcBorders>
              <w:top w:val="nil"/>
              <w:left w:val="nil"/>
              <w:bottom w:val="nil"/>
              <w:right w:val="nil"/>
            </w:tcBorders>
          </w:tcPr>
          <w:p w:rsidR="00E42362" w:rsidRDefault="00332B81">
            <w:pPr>
              <w:spacing w:after="0" w:line="259" w:lineRule="auto"/>
              <w:ind w:left="29" w:right="0" w:firstLine="0"/>
              <w:jc w:val="center"/>
            </w:pPr>
            <w:r>
              <w:rPr>
                <w:sz w:val="18"/>
              </w:rPr>
              <w:t>n/a</w:t>
            </w:r>
          </w:p>
        </w:tc>
      </w:tr>
      <w:tr w:rsidR="00E42362">
        <w:tblPrEx>
          <w:tblCellMar>
            <w:top w:w="3" w:type="dxa"/>
            <w:bottom w:w="0" w:type="dxa"/>
          </w:tblCellMar>
        </w:tblPrEx>
        <w:trPr>
          <w:gridBefore w:val="1"/>
          <w:wBefore w:w="72" w:type="dxa"/>
          <w:trHeight w:val="319"/>
        </w:trPr>
        <w:tc>
          <w:tcPr>
            <w:tcW w:w="7219" w:type="dxa"/>
            <w:gridSpan w:val="2"/>
            <w:tcBorders>
              <w:top w:val="nil"/>
              <w:left w:val="nil"/>
              <w:bottom w:val="nil"/>
              <w:right w:val="nil"/>
            </w:tcBorders>
          </w:tcPr>
          <w:p w:rsidR="00E42362" w:rsidRDefault="00332B81">
            <w:pPr>
              <w:spacing w:after="0" w:line="259" w:lineRule="auto"/>
              <w:ind w:left="29" w:right="0" w:firstLine="0"/>
              <w:jc w:val="left"/>
            </w:pPr>
            <w:r>
              <w:t>Elk Township Land Development Checklist</w:t>
            </w:r>
          </w:p>
        </w:tc>
        <w:tc>
          <w:tcPr>
            <w:tcW w:w="864" w:type="dxa"/>
            <w:gridSpan w:val="2"/>
            <w:tcBorders>
              <w:top w:val="nil"/>
              <w:left w:val="nil"/>
              <w:bottom w:val="nil"/>
              <w:right w:val="nil"/>
            </w:tcBorders>
          </w:tcPr>
          <w:p w:rsidR="00E42362" w:rsidRDefault="00332B81">
            <w:pPr>
              <w:spacing w:after="0" w:line="259" w:lineRule="auto"/>
              <w:ind w:left="38" w:right="0" w:firstLine="0"/>
            </w:pPr>
            <w:r>
              <w:t>12/14/20</w:t>
            </w:r>
          </w:p>
        </w:tc>
      </w:tr>
      <w:tr w:rsidR="00E42362">
        <w:tblPrEx>
          <w:tblCellMar>
            <w:top w:w="3" w:type="dxa"/>
            <w:bottom w:w="0" w:type="dxa"/>
          </w:tblCellMar>
        </w:tblPrEx>
        <w:trPr>
          <w:gridBefore w:val="1"/>
          <w:wBefore w:w="72" w:type="dxa"/>
          <w:trHeight w:val="323"/>
        </w:trPr>
        <w:tc>
          <w:tcPr>
            <w:tcW w:w="7219" w:type="dxa"/>
            <w:gridSpan w:val="2"/>
            <w:tcBorders>
              <w:top w:val="nil"/>
              <w:left w:val="nil"/>
              <w:bottom w:val="nil"/>
              <w:right w:val="nil"/>
            </w:tcBorders>
          </w:tcPr>
          <w:p w:rsidR="00E42362" w:rsidRDefault="00332B81">
            <w:pPr>
              <w:spacing w:after="0" w:line="259" w:lineRule="auto"/>
              <w:ind w:left="24" w:right="0" w:firstLine="0"/>
              <w:jc w:val="left"/>
            </w:pPr>
            <w:r>
              <w:rPr>
                <w:noProof/>
              </w:rPr>
              <w:drawing>
                <wp:inline distT="0" distB="0" distL="0" distR="0">
                  <wp:extent cx="3048" cy="3049"/>
                  <wp:effectExtent l="0" t="0" r="0" b="0"/>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20"/>
                          <a:stretch>
                            <a:fillRect/>
                          </a:stretch>
                        </pic:blipFill>
                        <pic:spPr>
                          <a:xfrm>
                            <a:off x="0" y="0"/>
                            <a:ext cx="3048" cy="3049"/>
                          </a:xfrm>
                          <a:prstGeom prst="rect">
                            <a:avLst/>
                          </a:prstGeom>
                        </pic:spPr>
                      </pic:pic>
                    </a:graphicData>
                  </a:graphic>
                </wp:inline>
              </w:drawing>
            </w:r>
            <w:r>
              <w:t>Site Photographs</w:t>
            </w:r>
          </w:p>
        </w:tc>
        <w:tc>
          <w:tcPr>
            <w:tcW w:w="864" w:type="dxa"/>
            <w:gridSpan w:val="2"/>
            <w:tcBorders>
              <w:top w:val="nil"/>
              <w:left w:val="nil"/>
              <w:bottom w:val="nil"/>
              <w:right w:val="nil"/>
            </w:tcBorders>
          </w:tcPr>
          <w:p w:rsidR="00E42362" w:rsidRDefault="00332B81">
            <w:pPr>
              <w:spacing w:after="0" w:line="259" w:lineRule="auto"/>
              <w:ind w:left="34" w:right="0" w:firstLine="0"/>
              <w:jc w:val="center"/>
            </w:pPr>
            <w:r>
              <w:rPr>
                <w:sz w:val="18"/>
              </w:rPr>
              <w:t>n/a</w:t>
            </w:r>
          </w:p>
        </w:tc>
      </w:tr>
      <w:tr w:rsidR="00E42362">
        <w:tblPrEx>
          <w:tblCellMar>
            <w:top w:w="3" w:type="dxa"/>
            <w:bottom w:w="0" w:type="dxa"/>
          </w:tblCellMar>
        </w:tblPrEx>
        <w:trPr>
          <w:gridBefore w:val="1"/>
          <w:wBefore w:w="72" w:type="dxa"/>
          <w:trHeight w:val="307"/>
        </w:trPr>
        <w:tc>
          <w:tcPr>
            <w:tcW w:w="7219" w:type="dxa"/>
            <w:gridSpan w:val="2"/>
            <w:tcBorders>
              <w:top w:val="nil"/>
              <w:left w:val="nil"/>
              <w:bottom w:val="nil"/>
              <w:right w:val="nil"/>
            </w:tcBorders>
          </w:tcPr>
          <w:p w:rsidR="00E42362" w:rsidRDefault="00332B81">
            <w:pPr>
              <w:spacing w:after="0" w:line="259" w:lineRule="auto"/>
              <w:ind w:left="5" w:right="0" w:firstLine="0"/>
              <w:jc w:val="left"/>
            </w:pPr>
            <w:r>
              <w:t>List of Requested Checklist Waivers</w:t>
            </w:r>
          </w:p>
        </w:tc>
        <w:tc>
          <w:tcPr>
            <w:tcW w:w="864" w:type="dxa"/>
            <w:gridSpan w:val="2"/>
            <w:tcBorders>
              <w:top w:val="nil"/>
              <w:left w:val="nil"/>
              <w:bottom w:val="nil"/>
              <w:right w:val="nil"/>
            </w:tcBorders>
          </w:tcPr>
          <w:p w:rsidR="00E42362" w:rsidRDefault="00332B81">
            <w:pPr>
              <w:spacing w:after="0" w:line="259" w:lineRule="auto"/>
              <w:ind w:left="34" w:right="0" w:firstLine="0"/>
            </w:pPr>
            <w:r>
              <w:t>12/14/20</w:t>
            </w:r>
          </w:p>
        </w:tc>
      </w:tr>
      <w:tr w:rsidR="00E42362">
        <w:tblPrEx>
          <w:tblCellMar>
            <w:top w:w="3" w:type="dxa"/>
            <w:bottom w:w="0" w:type="dxa"/>
          </w:tblCellMar>
        </w:tblPrEx>
        <w:trPr>
          <w:gridBefore w:val="1"/>
          <w:wBefore w:w="72" w:type="dxa"/>
          <w:trHeight w:val="289"/>
        </w:trPr>
        <w:tc>
          <w:tcPr>
            <w:tcW w:w="7219" w:type="dxa"/>
            <w:gridSpan w:val="2"/>
            <w:tcBorders>
              <w:top w:val="nil"/>
              <w:left w:val="nil"/>
              <w:bottom w:val="nil"/>
              <w:right w:val="nil"/>
            </w:tcBorders>
          </w:tcPr>
          <w:p w:rsidR="00E42362" w:rsidRDefault="00332B81">
            <w:pPr>
              <w:spacing w:after="0" w:line="259" w:lineRule="auto"/>
              <w:ind w:right="0" w:firstLine="0"/>
              <w:jc w:val="left"/>
            </w:pPr>
            <w:r>
              <w:t>Boundary/Location Survey, Lot 1.01, by First Order, LLC</w:t>
            </w:r>
            <w:r>
              <w:rPr>
                <w:noProof/>
              </w:rPr>
              <w:drawing>
                <wp:inline distT="0" distB="0" distL="0" distR="0">
                  <wp:extent cx="3048" cy="3049"/>
                  <wp:effectExtent l="0" t="0" r="0" b="0"/>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1"/>
                          <a:stretch>
                            <a:fillRect/>
                          </a:stretch>
                        </pic:blipFill>
                        <pic:spPr>
                          <a:xfrm>
                            <a:off x="0" y="0"/>
                            <a:ext cx="3048" cy="3049"/>
                          </a:xfrm>
                          <a:prstGeom prst="rect">
                            <a:avLst/>
                          </a:prstGeom>
                        </pic:spPr>
                      </pic:pic>
                    </a:graphicData>
                  </a:graphic>
                </wp:inline>
              </w:drawing>
            </w:r>
          </w:p>
        </w:tc>
        <w:tc>
          <w:tcPr>
            <w:tcW w:w="864" w:type="dxa"/>
            <w:gridSpan w:val="2"/>
            <w:tcBorders>
              <w:top w:val="nil"/>
              <w:left w:val="nil"/>
              <w:bottom w:val="nil"/>
              <w:right w:val="nil"/>
            </w:tcBorders>
          </w:tcPr>
          <w:p w:rsidR="00E42362" w:rsidRDefault="00332B81">
            <w:pPr>
              <w:spacing w:after="0" w:line="259" w:lineRule="auto"/>
              <w:ind w:left="38" w:right="0" w:firstLine="0"/>
            </w:pPr>
            <w:r>
              <w:t>08/04/20</w:t>
            </w:r>
          </w:p>
        </w:tc>
      </w:tr>
    </w:tbl>
    <w:p w:rsidR="00E42362" w:rsidRDefault="00332B81">
      <w:pPr>
        <w:tabs>
          <w:tab w:val="center" w:pos="3732"/>
          <w:tab w:val="right" w:pos="8544"/>
        </w:tabs>
        <w:spacing w:after="5"/>
        <w:ind w:right="0" w:firstLine="0"/>
        <w:jc w:val="left"/>
      </w:pPr>
      <w:r>
        <w:tab/>
        <w:t>Land Title Survey, Lots 1.02 &amp; 1.03, by Crest Engineering Associates Inc.</w:t>
      </w:r>
      <w:r>
        <w:tab/>
        <w:t>05/04/20</w:t>
      </w:r>
      <w:r>
        <w:rPr>
          <w:noProof/>
        </w:rPr>
        <w:drawing>
          <wp:inline distT="0" distB="0" distL="0" distR="0">
            <wp:extent cx="3048" cy="18293"/>
            <wp:effectExtent l="0" t="0" r="0" b="0"/>
            <wp:docPr id="83438" name="Picture 83438"/>
            <wp:cNvGraphicFramePr/>
            <a:graphic xmlns:a="http://schemas.openxmlformats.org/drawingml/2006/main">
              <a:graphicData uri="http://schemas.openxmlformats.org/drawingml/2006/picture">
                <pic:pic xmlns:pic="http://schemas.openxmlformats.org/drawingml/2006/picture">
                  <pic:nvPicPr>
                    <pic:cNvPr id="83438" name="Picture 83438"/>
                    <pic:cNvPicPr/>
                  </pic:nvPicPr>
                  <pic:blipFill>
                    <a:blip r:embed="rId22"/>
                    <a:stretch>
                      <a:fillRect/>
                    </a:stretch>
                  </pic:blipFill>
                  <pic:spPr>
                    <a:xfrm>
                      <a:off x="0" y="0"/>
                      <a:ext cx="3048" cy="18293"/>
                    </a:xfrm>
                    <a:prstGeom prst="rect">
                      <a:avLst/>
                    </a:prstGeom>
                  </pic:spPr>
                </pic:pic>
              </a:graphicData>
            </a:graphic>
          </wp:inline>
        </w:drawing>
      </w:r>
    </w:p>
    <w:tbl>
      <w:tblPr>
        <w:tblStyle w:val="TableGrid"/>
        <w:tblW w:w="8419" w:type="dxa"/>
        <w:tblInd w:w="48" w:type="dxa"/>
        <w:tblCellMar>
          <w:top w:w="0" w:type="dxa"/>
          <w:left w:w="0" w:type="dxa"/>
          <w:bottom w:w="0" w:type="dxa"/>
          <w:right w:w="0" w:type="dxa"/>
        </w:tblCellMar>
        <w:tblLook w:val="04A0" w:firstRow="1" w:lastRow="0" w:firstColumn="1" w:lastColumn="0" w:noHBand="0" w:noVBand="1"/>
      </w:tblPr>
      <w:tblGrid>
        <w:gridCol w:w="6504"/>
        <w:gridCol w:w="1915"/>
      </w:tblGrid>
      <w:tr w:rsidR="00E42362">
        <w:trPr>
          <w:trHeight w:val="249"/>
        </w:trPr>
        <w:tc>
          <w:tcPr>
            <w:tcW w:w="6504" w:type="dxa"/>
            <w:tcBorders>
              <w:top w:val="nil"/>
              <w:left w:val="nil"/>
              <w:bottom w:val="nil"/>
              <w:right w:val="nil"/>
            </w:tcBorders>
          </w:tcPr>
          <w:p w:rsidR="00E42362" w:rsidRDefault="00332B81">
            <w:pPr>
              <w:spacing w:after="0" w:line="259" w:lineRule="auto"/>
              <w:ind w:left="182" w:right="0" w:firstLine="0"/>
              <w:jc w:val="left"/>
            </w:pPr>
            <w:r>
              <w:t>Stormwater Management Narrative</w:t>
            </w:r>
          </w:p>
        </w:tc>
        <w:tc>
          <w:tcPr>
            <w:tcW w:w="1915" w:type="dxa"/>
            <w:tcBorders>
              <w:top w:val="nil"/>
              <w:left w:val="nil"/>
              <w:bottom w:val="nil"/>
              <w:right w:val="nil"/>
            </w:tcBorders>
          </w:tcPr>
          <w:p w:rsidR="00E42362" w:rsidRDefault="00332B81">
            <w:pPr>
              <w:spacing w:after="0" w:line="259" w:lineRule="auto"/>
              <w:ind w:left="24" w:right="0" w:firstLine="0"/>
            </w:pPr>
            <w:r>
              <w:t>REVISED 06/04/21</w:t>
            </w:r>
          </w:p>
        </w:tc>
      </w:tr>
      <w:tr w:rsidR="00E42362">
        <w:trPr>
          <w:trHeight w:val="308"/>
        </w:trPr>
        <w:tc>
          <w:tcPr>
            <w:tcW w:w="6504" w:type="dxa"/>
            <w:tcBorders>
              <w:top w:val="nil"/>
              <w:left w:val="nil"/>
              <w:bottom w:val="nil"/>
              <w:right w:val="nil"/>
            </w:tcBorders>
          </w:tcPr>
          <w:p w:rsidR="00E42362" w:rsidRDefault="00332B81">
            <w:pPr>
              <w:spacing w:after="0" w:line="259" w:lineRule="auto"/>
              <w:ind w:left="154" w:right="0" w:firstLine="0"/>
              <w:jc w:val="left"/>
            </w:pPr>
            <w:r>
              <w:t>Pre-Development Watershed Plan</w:t>
            </w:r>
          </w:p>
        </w:tc>
        <w:tc>
          <w:tcPr>
            <w:tcW w:w="1915" w:type="dxa"/>
            <w:tcBorders>
              <w:top w:val="nil"/>
              <w:left w:val="nil"/>
              <w:bottom w:val="nil"/>
              <w:right w:val="nil"/>
            </w:tcBorders>
          </w:tcPr>
          <w:p w:rsidR="00E42362" w:rsidRDefault="00332B81">
            <w:pPr>
              <w:spacing w:after="0" w:line="259" w:lineRule="auto"/>
              <w:ind w:right="0" w:firstLine="0"/>
            </w:pPr>
            <w:r>
              <w:t>REVISED 06/04/21</w:t>
            </w:r>
          </w:p>
        </w:tc>
      </w:tr>
      <w:tr w:rsidR="00E42362">
        <w:trPr>
          <w:trHeight w:val="318"/>
        </w:trPr>
        <w:tc>
          <w:tcPr>
            <w:tcW w:w="6504" w:type="dxa"/>
            <w:tcBorders>
              <w:top w:val="nil"/>
              <w:left w:val="nil"/>
              <w:bottom w:val="nil"/>
              <w:right w:val="nil"/>
            </w:tcBorders>
          </w:tcPr>
          <w:p w:rsidR="00E42362" w:rsidRDefault="00332B81">
            <w:pPr>
              <w:spacing w:after="0" w:line="259" w:lineRule="auto"/>
              <w:ind w:left="134" w:right="0" w:firstLine="0"/>
              <w:jc w:val="left"/>
            </w:pPr>
            <w:r>
              <w:t>Post-Development Watershed Plan</w:t>
            </w:r>
          </w:p>
        </w:tc>
        <w:tc>
          <w:tcPr>
            <w:tcW w:w="1915" w:type="dxa"/>
            <w:tcBorders>
              <w:top w:val="nil"/>
              <w:left w:val="nil"/>
              <w:bottom w:val="nil"/>
              <w:right w:val="nil"/>
            </w:tcBorders>
          </w:tcPr>
          <w:p w:rsidR="00E42362" w:rsidRDefault="00332B81">
            <w:pPr>
              <w:spacing w:after="0" w:line="259" w:lineRule="auto"/>
              <w:ind w:left="14" w:right="0" w:firstLine="0"/>
            </w:pPr>
            <w:r>
              <w:t>REVISED 06/04/21</w:t>
            </w:r>
          </w:p>
        </w:tc>
      </w:tr>
      <w:tr w:rsidR="00E42362">
        <w:trPr>
          <w:trHeight w:val="328"/>
        </w:trPr>
        <w:tc>
          <w:tcPr>
            <w:tcW w:w="6504" w:type="dxa"/>
            <w:tcBorders>
              <w:top w:val="nil"/>
              <w:left w:val="nil"/>
              <w:bottom w:val="nil"/>
              <w:right w:val="nil"/>
            </w:tcBorders>
          </w:tcPr>
          <w:p w:rsidR="00E42362" w:rsidRDefault="00332B81">
            <w:pPr>
              <w:spacing w:after="0" w:line="259" w:lineRule="auto"/>
              <w:ind w:left="154" w:right="0" w:firstLine="0"/>
              <w:jc w:val="left"/>
            </w:pPr>
            <w:r>
              <w:t>Soil Testing Location Plan by Earth Engineering, Inc.</w:t>
            </w:r>
          </w:p>
        </w:tc>
        <w:tc>
          <w:tcPr>
            <w:tcW w:w="1915" w:type="dxa"/>
            <w:tcBorders>
              <w:top w:val="nil"/>
              <w:left w:val="nil"/>
              <w:bottom w:val="nil"/>
              <w:right w:val="nil"/>
            </w:tcBorders>
          </w:tcPr>
          <w:p w:rsidR="00E42362" w:rsidRDefault="00332B81">
            <w:pPr>
              <w:spacing w:after="0" w:line="259" w:lineRule="auto"/>
              <w:ind w:right="34" w:firstLine="0"/>
              <w:jc w:val="right"/>
            </w:pPr>
            <w:r>
              <w:t>12/02/20</w:t>
            </w:r>
          </w:p>
        </w:tc>
      </w:tr>
      <w:tr w:rsidR="00E42362">
        <w:trPr>
          <w:trHeight w:val="313"/>
        </w:trPr>
        <w:tc>
          <w:tcPr>
            <w:tcW w:w="6504" w:type="dxa"/>
            <w:tcBorders>
              <w:top w:val="nil"/>
              <w:left w:val="nil"/>
              <w:bottom w:val="nil"/>
              <w:right w:val="nil"/>
            </w:tcBorders>
          </w:tcPr>
          <w:p w:rsidR="00E42362" w:rsidRDefault="00332B81">
            <w:pPr>
              <w:spacing w:after="0" w:line="259" w:lineRule="auto"/>
              <w:ind w:left="106" w:right="0" w:firstLine="0"/>
              <w:jc w:val="left"/>
            </w:pPr>
            <w:r>
              <w:t>Preliminary/Final Major Site Plan Set - REVISED</w:t>
            </w:r>
          </w:p>
        </w:tc>
        <w:tc>
          <w:tcPr>
            <w:tcW w:w="1915" w:type="dxa"/>
            <w:tcBorders>
              <w:top w:val="nil"/>
              <w:left w:val="nil"/>
              <w:bottom w:val="nil"/>
              <w:right w:val="nil"/>
            </w:tcBorders>
          </w:tcPr>
          <w:p w:rsidR="00E42362" w:rsidRDefault="00332B81">
            <w:pPr>
              <w:spacing w:after="0" w:line="259" w:lineRule="auto"/>
              <w:ind w:right="48" w:firstLine="0"/>
              <w:jc w:val="right"/>
            </w:pPr>
            <w:r>
              <w:t>06/04/21</w:t>
            </w:r>
          </w:p>
        </w:tc>
      </w:tr>
      <w:tr w:rsidR="00E42362">
        <w:trPr>
          <w:trHeight w:val="326"/>
        </w:trPr>
        <w:tc>
          <w:tcPr>
            <w:tcW w:w="6504" w:type="dxa"/>
            <w:tcBorders>
              <w:top w:val="nil"/>
              <w:left w:val="nil"/>
              <w:bottom w:val="nil"/>
              <w:right w:val="nil"/>
            </w:tcBorders>
          </w:tcPr>
          <w:p w:rsidR="00E42362" w:rsidRDefault="00332B81">
            <w:pPr>
              <w:spacing w:after="0" w:line="259" w:lineRule="auto"/>
              <w:ind w:left="110" w:right="0" w:firstLine="0"/>
              <w:jc w:val="left"/>
            </w:pPr>
            <w:r>
              <w:t>Environmental Impact Study by Stantec</w:t>
            </w:r>
          </w:p>
        </w:tc>
        <w:tc>
          <w:tcPr>
            <w:tcW w:w="1915" w:type="dxa"/>
            <w:tcBorders>
              <w:top w:val="nil"/>
              <w:left w:val="nil"/>
              <w:bottom w:val="nil"/>
              <w:right w:val="nil"/>
            </w:tcBorders>
          </w:tcPr>
          <w:p w:rsidR="00E42362" w:rsidRDefault="00332B81">
            <w:pPr>
              <w:spacing w:after="0" w:line="259" w:lineRule="auto"/>
              <w:ind w:right="5" w:firstLine="0"/>
              <w:jc w:val="right"/>
            </w:pPr>
            <w:r>
              <w:t>12/09/20</w:t>
            </w:r>
          </w:p>
        </w:tc>
      </w:tr>
      <w:tr w:rsidR="00E42362">
        <w:trPr>
          <w:trHeight w:val="301"/>
        </w:trPr>
        <w:tc>
          <w:tcPr>
            <w:tcW w:w="6504" w:type="dxa"/>
            <w:tcBorders>
              <w:top w:val="nil"/>
              <w:left w:val="nil"/>
              <w:bottom w:val="nil"/>
              <w:right w:val="nil"/>
            </w:tcBorders>
          </w:tcPr>
          <w:p w:rsidR="00E42362" w:rsidRDefault="00332B81">
            <w:pPr>
              <w:spacing w:after="0" w:line="259" w:lineRule="auto"/>
              <w:ind w:left="101" w:right="0" w:firstLine="0"/>
              <w:jc w:val="left"/>
            </w:pPr>
            <w:r>
              <w:t>Lot Consolidation Plan</w:t>
            </w:r>
          </w:p>
        </w:tc>
        <w:tc>
          <w:tcPr>
            <w:tcW w:w="1915" w:type="dxa"/>
            <w:tcBorders>
              <w:top w:val="nil"/>
              <w:left w:val="nil"/>
              <w:bottom w:val="nil"/>
              <w:right w:val="nil"/>
            </w:tcBorders>
          </w:tcPr>
          <w:p w:rsidR="00E42362" w:rsidRDefault="00332B81">
            <w:pPr>
              <w:spacing w:after="0" w:line="259" w:lineRule="auto"/>
              <w:ind w:right="48" w:firstLine="0"/>
              <w:jc w:val="right"/>
            </w:pPr>
            <w:r>
              <w:t>04/22/21</w:t>
            </w:r>
          </w:p>
        </w:tc>
      </w:tr>
      <w:tr w:rsidR="00E42362">
        <w:trPr>
          <w:trHeight w:val="334"/>
        </w:trPr>
        <w:tc>
          <w:tcPr>
            <w:tcW w:w="6504" w:type="dxa"/>
            <w:tcBorders>
              <w:top w:val="nil"/>
              <w:left w:val="nil"/>
              <w:bottom w:val="nil"/>
              <w:right w:val="nil"/>
            </w:tcBorders>
          </w:tcPr>
          <w:p w:rsidR="00E42362" w:rsidRDefault="00332B81">
            <w:pPr>
              <w:spacing w:after="0" w:line="259" w:lineRule="auto"/>
              <w:ind w:left="86" w:right="0" w:firstLine="0"/>
              <w:jc w:val="left"/>
            </w:pPr>
            <w:r>
              <w:t>Lot Consolidation Legal Descriptions</w:t>
            </w:r>
          </w:p>
        </w:tc>
        <w:tc>
          <w:tcPr>
            <w:tcW w:w="1915" w:type="dxa"/>
            <w:tcBorders>
              <w:top w:val="nil"/>
              <w:left w:val="nil"/>
              <w:bottom w:val="nil"/>
              <w:right w:val="nil"/>
            </w:tcBorders>
          </w:tcPr>
          <w:p w:rsidR="00E42362" w:rsidRDefault="00332B81">
            <w:pPr>
              <w:spacing w:after="0" w:line="259" w:lineRule="auto"/>
              <w:ind w:right="43" w:firstLine="0"/>
              <w:jc w:val="right"/>
            </w:pPr>
            <w:r>
              <w:t>03/30/21</w:t>
            </w:r>
          </w:p>
        </w:tc>
      </w:tr>
      <w:tr w:rsidR="00E42362">
        <w:trPr>
          <w:trHeight w:val="300"/>
        </w:trPr>
        <w:tc>
          <w:tcPr>
            <w:tcW w:w="6504" w:type="dxa"/>
            <w:tcBorders>
              <w:top w:val="nil"/>
              <w:left w:val="nil"/>
              <w:bottom w:val="nil"/>
              <w:right w:val="nil"/>
            </w:tcBorders>
          </w:tcPr>
          <w:p w:rsidR="00E42362" w:rsidRDefault="00332B81">
            <w:pPr>
              <w:spacing w:after="0" w:line="259" w:lineRule="auto"/>
              <w:ind w:left="82" w:right="0" w:firstLine="0"/>
              <w:jc w:val="left"/>
            </w:pPr>
            <w:r>
              <w:t>Deed of Consolidation</w:t>
            </w:r>
          </w:p>
        </w:tc>
        <w:tc>
          <w:tcPr>
            <w:tcW w:w="1915" w:type="dxa"/>
            <w:tcBorders>
              <w:top w:val="nil"/>
              <w:left w:val="nil"/>
              <w:bottom w:val="nil"/>
              <w:right w:val="nil"/>
            </w:tcBorders>
          </w:tcPr>
          <w:p w:rsidR="00E42362" w:rsidRDefault="00332B81">
            <w:pPr>
              <w:spacing w:after="0" w:line="259" w:lineRule="auto"/>
              <w:ind w:right="62" w:firstLine="0"/>
              <w:jc w:val="right"/>
            </w:pPr>
            <w:r>
              <w:t>06/04/21</w:t>
            </w:r>
          </w:p>
        </w:tc>
      </w:tr>
      <w:tr w:rsidR="00E42362">
        <w:trPr>
          <w:trHeight w:val="307"/>
        </w:trPr>
        <w:tc>
          <w:tcPr>
            <w:tcW w:w="6504" w:type="dxa"/>
            <w:tcBorders>
              <w:top w:val="nil"/>
              <w:left w:val="nil"/>
              <w:bottom w:val="nil"/>
              <w:right w:val="nil"/>
            </w:tcBorders>
          </w:tcPr>
          <w:p w:rsidR="00E42362" w:rsidRDefault="00332B81">
            <w:pPr>
              <w:spacing w:after="0" w:line="259" w:lineRule="auto"/>
              <w:ind w:left="53" w:right="0" w:firstLine="0"/>
              <w:jc w:val="left"/>
            </w:pPr>
            <w:r>
              <w:rPr>
                <w:noProof/>
              </w:rPr>
              <w:drawing>
                <wp:inline distT="0" distB="0" distL="0" distR="0">
                  <wp:extent cx="3048" cy="3049"/>
                  <wp:effectExtent l="0" t="0" r="0" b="0"/>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7"/>
                          <a:stretch>
                            <a:fillRect/>
                          </a:stretch>
                        </pic:blipFill>
                        <pic:spPr>
                          <a:xfrm>
                            <a:off x="0" y="0"/>
                            <a:ext cx="3048" cy="3049"/>
                          </a:xfrm>
                          <a:prstGeom prst="rect">
                            <a:avLst/>
                          </a:prstGeom>
                        </pic:spPr>
                      </pic:pic>
                    </a:graphicData>
                  </a:graphic>
                </wp:inline>
              </w:drawing>
            </w:r>
            <w:r>
              <w:rPr>
                <w:noProof/>
              </w:rPr>
              <w:drawing>
                <wp:inline distT="0" distB="0" distL="0" distR="0">
                  <wp:extent cx="3048" cy="6098"/>
                  <wp:effectExtent l="0" t="0" r="0" b="0"/>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3"/>
                          <a:stretch>
                            <a:fillRect/>
                          </a:stretch>
                        </pic:blipFill>
                        <pic:spPr>
                          <a:xfrm>
                            <a:off x="0" y="0"/>
                            <a:ext cx="3048" cy="6098"/>
                          </a:xfrm>
                          <a:prstGeom prst="rect">
                            <a:avLst/>
                          </a:prstGeom>
                        </pic:spPr>
                      </pic:pic>
                    </a:graphicData>
                  </a:graphic>
                </wp:inline>
              </w:drawing>
            </w:r>
            <w:r>
              <w:t>200' List Public Notice</w:t>
            </w:r>
          </w:p>
        </w:tc>
        <w:tc>
          <w:tcPr>
            <w:tcW w:w="1915" w:type="dxa"/>
            <w:tcBorders>
              <w:top w:val="nil"/>
              <w:left w:val="nil"/>
              <w:bottom w:val="nil"/>
              <w:right w:val="nil"/>
            </w:tcBorders>
          </w:tcPr>
          <w:p w:rsidR="00E42362" w:rsidRDefault="00332B81">
            <w:pPr>
              <w:spacing w:after="0" w:line="259" w:lineRule="auto"/>
              <w:ind w:right="226" w:firstLine="0"/>
              <w:jc w:val="right"/>
            </w:pPr>
            <w:r>
              <w:rPr>
                <w:sz w:val="18"/>
              </w:rPr>
              <w:t>n/a</w:t>
            </w:r>
          </w:p>
        </w:tc>
      </w:tr>
      <w:tr w:rsidR="00E42362">
        <w:trPr>
          <w:trHeight w:val="333"/>
        </w:trPr>
        <w:tc>
          <w:tcPr>
            <w:tcW w:w="6504" w:type="dxa"/>
            <w:tcBorders>
              <w:top w:val="nil"/>
              <w:left w:val="nil"/>
              <w:bottom w:val="nil"/>
              <w:right w:val="nil"/>
            </w:tcBorders>
          </w:tcPr>
          <w:p w:rsidR="00E42362" w:rsidRDefault="00332B81">
            <w:pPr>
              <w:spacing w:after="0" w:line="259" w:lineRule="auto"/>
              <w:ind w:left="82" w:right="0" w:firstLine="0"/>
              <w:jc w:val="left"/>
            </w:pPr>
            <w:r>
              <w:t>Stantec Review Letter Comments Response</w:t>
            </w:r>
          </w:p>
        </w:tc>
        <w:tc>
          <w:tcPr>
            <w:tcW w:w="1915" w:type="dxa"/>
            <w:tcBorders>
              <w:top w:val="nil"/>
              <w:left w:val="nil"/>
              <w:bottom w:val="nil"/>
              <w:right w:val="nil"/>
            </w:tcBorders>
          </w:tcPr>
          <w:p w:rsidR="00E42362" w:rsidRDefault="00332B81">
            <w:pPr>
              <w:spacing w:after="0" w:line="259" w:lineRule="auto"/>
              <w:ind w:left="10" w:right="0" w:firstLine="0"/>
            </w:pPr>
            <w:r>
              <w:t>REVISED 06/04/21</w:t>
            </w:r>
          </w:p>
        </w:tc>
      </w:tr>
      <w:tr w:rsidR="00E42362">
        <w:trPr>
          <w:trHeight w:val="324"/>
        </w:trPr>
        <w:tc>
          <w:tcPr>
            <w:tcW w:w="6504" w:type="dxa"/>
            <w:tcBorders>
              <w:top w:val="nil"/>
              <w:left w:val="nil"/>
              <w:bottom w:val="nil"/>
              <w:right w:val="nil"/>
            </w:tcBorders>
          </w:tcPr>
          <w:p w:rsidR="00E42362" w:rsidRDefault="00332B81">
            <w:pPr>
              <w:spacing w:after="0" w:line="259" w:lineRule="auto"/>
              <w:ind w:left="72" w:right="0" w:firstLine="0"/>
              <w:jc w:val="left"/>
            </w:pPr>
            <w:r>
              <w:t>Stormwater Management Maintenance Manual</w:t>
            </w:r>
          </w:p>
        </w:tc>
        <w:tc>
          <w:tcPr>
            <w:tcW w:w="1915" w:type="dxa"/>
            <w:tcBorders>
              <w:top w:val="nil"/>
              <w:left w:val="nil"/>
              <w:bottom w:val="nil"/>
              <w:right w:val="nil"/>
            </w:tcBorders>
          </w:tcPr>
          <w:p w:rsidR="00E42362" w:rsidRDefault="00332B81">
            <w:pPr>
              <w:spacing w:after="0" w:line="259" w:lineRule="auto"/>
              <w:ind w:right="77" w:firstLine="0"/>
              <w:jc w:val="right"/>
            </w:pPr>
            <w:r>
              <w:t>05/11/21</w:t>
            </w:r>
          </w:p>
        </w:tc>
      </w:tr>
      <w:tr w:rsidR="00E42362">
        <w:trPr>
          <w:trHeight w:val="321"/>
        </w:trPr>
        <w:tc>
          <w:tcPr>
            <w:tcW w:w="6504" w:type="dxa"/>
            <w:tcBorders>
              <w:top w:val="nil"/>
              <w:left w:val="nil"/>
              <w:bottom w:val="nil"/>
              <w:right w:val="nil"/>
            </w:tcBorders>
          </w:tcPr>
          <w:p w:rsidR="00E42362" w:rsidRDefault="00332B81">
            <w:pPr>
              <w:spacing w:after="0" w:line="259" w:lineRule="auto"/>
              <w:ind w:left="10" w:right="0" w:firstLine="0"/>
              <w:jc w:val="left"/>
            </w:pPr>
            <w:r>
              <w:rPr>
                <w:noProof/>
              </w:rPr>
              <w:drawing>
                <wp:inline distT="0" distB="0" distL="0" distR="0">
                  <wp:extent cx="3048" cy="3049"/>
                  <wp:effectExtent l="0" t="0" r="0" b="0"/>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4"/>
                          <a:stretch>
                            <a:fillRect/>
                          </a:stretch>
                        </pic:blipFill>
                        <pic:spPr>
                          <a:xfrm>
                            <a:off x="0" y="0"/>
                            <a:ext cx="3048" cy="3049"/>
                          </a:xfrm>
                          <a:prstGeom prst="rect">
                            <a:avLst/>
                          </a:prstGeom>
                        </pic:spPr>
                      </pic:pic>
                    </a:graphicData>
                  </a:graphic>
                </wp:inline>
              </w:drawing>
            </w:r>
            <w:r>
              <w:t>Truck Turning Exhibit</w:t>
            </w:r>
          </w:p>
        </w:tc>
        <w:tc>
          <w:tcPr>
            <w:tcW w:w="1915" w:type="dxa"/>
            <w:tcBorders>
              <w:top w:val="nil"/>
              <w:left w:val="nil"/>
              <w:bottom w:val="nil"/>
              <w:right w:val="nil"/>
            </w:tcBorders>
          </w:tcPr>
          <w:p w:rsidR="00E42362" w:rsidRDefault="00332B81">
            <w:pPr>
              <w:spacing w:after="0" w:line="259" w:lineRule="auto"/>
              <w:ind w:right="48" w:firstLine="0"/>
              <w:jc w:val="right"/>
            </w:pPr>
            <w:r>
              <w:t>05/11/21</w:t>
            </w:r>
          </w:p>
        </w:tc>
      </w:tr>
      <w:tr w:rsidR="00E42362">
        <w:trPr>
          <w:trHeight w:val="329"/>
        </w:trPr>
        <w:tc>
          <w:tcPr>
            <w:tcW w:w="8419" w:type="dxa"/>
            <w:gridSpan w:val="2"/>
            <w:tcBorders>
              <w:top w:val="nil"/>
              <w:left w:val="nil"/>
              <w:bottom w:val="nil"/>
              <w:right w:val="nil"/>
            </w:tcBorders>
          </w:tcPr>
          <w:p w:rsidR="00E42362" w:rsidRDefault="00332B81">
            <w:pPr>
              <w:tabs>
                <w:tab w:val="center" w:pos="8069"/>
              </w:tabs>
              <w:spacing w:after="0" w:line="259" w:lineRule="auto"/>
              <w:ind w:right="0" w:firstLine="0"/>
              <w:jc w:val="left"/>
            </w:pPr>
            <w:r>
              <w:t>Copart FM 186-2 Program Manual for Hydrocarbon Spill Clean Up</w:t>
            </w:r>
            <w:r>
              <w:tab/>
              <w:t>n/a</w:t>
            </w:r>
          </w:p>
        </w:tc>
      </w:tr>
      <w:tr w:rsidR="00E42362">
        <w:trPr>
          <w:trHeight w:val="299"/>
        </w:trPr>
        <w:tc>
          <w:tcPr>
            <w:tcW w:w="8419" w:type="dxa"/>
            <w:gridSpan w:val="2"/>
            <w:tcBorders>
              <w:top w:val="nil"/>
              <w:left w:val="nil"/>
              <w:bottom w:val="nil"/>
              <w:right w:val="nil"/>
            </w:tcBorders>
          </w:tcPr>
          <w:p w:rsidR="00E42362" w:rsidRDefault="00332B81">
            <w:pPr>
              <w:tabs>
                <w:tab w:val="center" w:pos="8045"/>
              </w:tabs>
              <w:spacing w:after="0" w:line="259" w:lineRule="auto"/>
              <w:ind w:right="0" w:firstLine="0"/>
              <w:jc w:val="left"/>
            </w:pPr>
            <w:r>
              <w:t>Copart Drip Prevention and BMP's for Ground/Storm Water Protection</w:t>
            </w:r>
            <w:r>
              <w:tab/>
            </w:r>
            <w:r>
              <w:rPr>
                <w:noProof/>
              </w:rPr>
              <w:drawing>
                <wp:inline distT="0" distB="0" distL="0" distR="0">
                  <wp:extent cx="3048" cy="3049"/>
                  <wp:effectExtent l="0" t="0" r="0" b="0"/>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10"/>
                          <a:stretch>
                            <a:fillRect/>
                          </a:stretch>
                        </pic:blipFill>
                        <pic:spPr>
                          <a:xfrm>
                            <a:off x="0" y="0"/>
                            <a:ext cx="3048" cy="3049"/>
                          </a:xfrm>
                          <a:prstGeom prst="rect">
                            <a:avLst/>
                          </a:prstGeom>
                        </pic:spPr>
                      </pic:pic>
                    </a:graphicData>
                  </a:graphic>
                </wp:inline>
              </w:drawing>
            </w:r>
            <w:r>
              <w:t>n/a</w:t>
            </w:r>
          </w:p>
        </w:tc>
      </w:tr>
      <w:tr w:rsidR="00E42362">
        <w:trPr>
          <w:trHeight w:val="311"/>
        </w:trPr>
        <w:tc>
          <w:tcPr>
            <w:tcW w:w="8419" w:type="dxa"/>
            <w:gridSpan w:val="2"/>
            <w:tcBorders>
              <w:top w:val="nil"/>
              <w:left w:val="nil"/>
              <w:bottom w:val="nil"/>
              <w:right w:val="nil"/>
            </w:tcBorders>
          </w:tcPr>
          <w:p w:rsidR="00E42362" w:rsidRDefault="00332B81">
            <w:pPr>
              <w:tabs>
                <w:tab w:val="center" w:pos="8030"/>
              </w:tabs>
              <w:spacing w:after="0" w:line="259" w:lineRule="auto"/>
              <w:ind w:right="0" w:firstLine="0"/>
              <w:jc w:val="left"/>
            </w:pPr>
            <w:r>
              <w:t>Copart Prohibited Activities List</w:t>
            </w:r>
            <w:r>
              <w:tab/>
              <w:t>n/a</w:t>
            </w:r>
          </w:p>
        </w:tc>
      </w:tr>
      <w:tr w:rsidR="00E42362">
        <w:trPr>
          <w:trHeight w:val="344"/>
        </w:trPr>
        <w:tc>
          <w:tcPr>
            <w:tcW w:w="8419" w:type="dxa"/>
            <w:gridSpan w:val="2"/>
            <w:tcBorders>
              <w:top w:val="nil"/>
              <w:left w:val="nil"/>
              <w:bottom w:val="nil"/>
              <w:right w:val="nil"/>
            </w:tcBorders>
          </w:tcPr>
          <w:p w:rsidR="00E42362" w:rsidRDefault="00332B81">
            <w:pPr>
              <w:tabs>
                <w:tab w:val="right" w:pos="8419"/>
              </w:tabs>
              <w:spacing w:after="0" w:line="259" w:lineRule="auto"/>
              <w:ind w:right="0" w:firstLine="0"/>
              <w:jc w:val="left"/>
            </w:pPr>
            <w:r>
              <w:t>Copart Environmental Management Program</w:t>
            </w:r>
            <w:r>
              <w:tab/>
              <w:t>2020</w:t>
            </w:r>
          </w:p>
        </w:tc>
      </w:tr>
      <w:tr w:rsidR="00E42362">
        <w:trPr>
          <w:trHeight w:val="238"/>
        </w:trPr>
        <w:tc>
          <w:tcPr>
            <w:tcW w:w="8419" w:type="dxa"/>
            <w:gridSpan w:val="2"/>
            <w:tcBorders>
              <w:top w:val="nil"/>
              <w:left w:val="nil"/>
              <w:bottom w:val="nil"/>
              <w:right w:val="nil"/>
            </w:tcBorders>
          </w:tcPr>
          <w:p w:rsidR="00E42362" w:rsidRDefault="00332B81">
            <w:pPr>
              <w:tabs>
                <w:tab w:val="right" w:pos="8419"/>
              </w:tabs>
              <w:spacing w:after="0" w:line="259" w:lineRule="auto"/>
              <w:ind w:right="0" w:firstLine="0"/>
              <w:jc w:val="left"/>
            </w:pPr>
            <w:r>
              <w:t>Phase 1 Environmental Site Assessment</w:t>
            </w:r>
            <w:r>
              <w:tab/>
              <w:t>8/31/2020</w:t>
            </w:r>
          </w:p>
        </w:tc>
      </w:tr>
    </w:tbl>
    <w:p w:rsidR="00E42362" w:rsidRDefault="00332B81">
      <w:pPr>
        <w:numPr>
          <w:ilvl w:val="0"/>
          <w:numId w:val="1"/>
        </w:numPr>
        <w:spacing w:after="343"/>
        <w:ind w:right="82" w:firstLine="744"/>
      </w:pPr>
      <w:r>
        <w:t>The Board entered into the record the following:</w:t>
      </w:r>
      <w:r>
        <w:rPr>
          <w:noProof/>
        </w:rPr>
        <w:drawing>
          <wp:inline distT="0" distB="0" distL="0" distR="0">
            <wp:extent cx="3048" cy="3049"/>
            <wp:effectExtent l="0" t="0" r="0" b="0"/>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8" cy="3049"/>
                    </a:xfrm>
                    <a:prstGeom prst="rect">
                      <a:avLst/>
                    </a:prstGeom>
                  </pic:spPr>
                </pic:pic>
              </a:graphicData>
            </a:graphic>
          </wp:inline>
        </w:drawing>
      </w:r>
    </w:p>
    <w:p w:rsidR="00E42362" w:rsidRDefault="00332B81">
      <w:pPr>
        <w:numPr>
          <w:ilvl w:val="1"/>
          <w:numId w:val="2"/>
        </w:numPr>
        <w:ind w:right="338" w:firstLine="1162"/>
      </w:pPr>
      <w:r>
        <w:lastRenderedPageBreak/>
        <w:t>Letter dated February 16, 2021 from Steven Bach, Bach Associates, PC, the Board's professional planner, to the Board, regarding Mr. Bach's review of the Application.</w:t>
      </w:r>
    </w:p>
    <w:p w:rsidR="00E42362" w:rsidRDefault="00332B81">
      <w:pPr>
        <w:numPr>
          <w:ilvl w:val="1"/>
          <w:numId w:val="2"/>
        </w:numPr>
        <w:ind w:right="338" w:firstLine="1162"/>
      </w:pPr>
      <w:r>
        <w:t>Letter dated June 1 1, 2021 from Stan M. Bitgood, P.E., C.M.E., Federici &amp; Akin, P.A., the</w:t>
      </w:r>
      <w:r>
        <w:t xml:space="preserve"> Board's professional Engineer, to the Board, regarding his review of the Application. </w:t>
      </w:r>
      <w:r>
        <w:rPr>
          <w:noProof/>
        </w:rPr>
        <w:drawing>
          <wp:inline distT="0" distB="0" distL="0" distR="0">
            <wp:extent cx="9144" cy="9147"/>
            <wp:effectExtent l="0" t="0" r="0" b="0"/>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25"/>
                    <a:stretch>
                      <a:fillRect/>
                    </a:stretch>
                  </pic:blipFill>
                  <pic:spPr>
                    <a:xfrm>
                      <a:off x="0" y="0"/>
                      <a:ext cx="9144" cy="9147"/>
                    </a:xfrm>
                    <a:prstGeom prst="rect">
                      <a:avLst/>
                    </a:prstGeom>
                  </pic:spPr>
                </pic:pic>
              </a:graphicData>
            </a:graphic>
          </wp:inline>
        </w:drawing>
      </w:r>
    </w:p>
    <w:p w:rsidR="00E42362" w:rsidRDefault="00332B81">
      <w:pPr>
        <w:numPr>
          <w:ilvl w:val="0"/>
          <w:numId w:val="1"/>
        </w:numPr>
        <w:spacing w:after="29"/>
        <w:ind w:right="82" w:firstLine="744"/>
      </w:pPr>
      <w:r>
        <w:t xml:space="preserve">The Subject Property consists of two parcels, totaling 12.45 acres, and is located adjacent to the north of an existing salvage yard, a pre-existing, </w:t>
      </w:r>
      <w:r>
        <w:rPr>
          <w:noProof/>
        </w:rPr>
        <w:drawing>
          <wp:inline distT="0" distB="0" distL="0" distR="0">
            <wp:extent cx="3048" cy="3049"/>
            <wp:effectExtent l="0" t="0" r="0" b="0"/>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10"/>
                    <a:stretch>
                      <a:fillRect/>
                    </a:stretch>
                  </pic:blipFill>
                  <pic:spPr>
                    <a:xfrm>
                      <a:off x="0" y="0"/>
                      <a:ext cx="3048" cy="3049"/>
                    </a:xfrm>
                    <a:prstGeom prst="rect">
                      <a:avLst/>
                    </a:prstGeom>
                  </pic:spPr>
                </pic:pic>
              </a:graphicData>
            </a:graphic>
          </wp:inline>
        </w:drawing>
      </w:r>
      <w:r>
        <w:t>nonconforming us</w:t>
      </w:r>
      <w:r>
        <w:t>e, owned by the Applicant on the east side of Jacob Harris Lane (formerly Lot 1.02,</w:t>
      </w:r>
    </w:p>
    <w:p w:rsidR="00E42362" w:rsidRDefault="00332B81">
      <w:pPr>
        <w:spacing w:after="270"/>
        <w:ind w:left="53" w:right="0"/>
      </w:pPr>
      <w:r>
        <w:t>781 Jacob Harris Lane) within the Ml Light Manufacturing zoning district. Former Lot I .03 is approximately 5 acres, wooded and currently contains the remains of a small fo</w:t>
      </w:r>
      <w:r>
        <w:t>undation, a small amount of wetlands and floodplain in the rear, and a drainage easement line. Former Lot 1.02 is approximately 7.45 acres and is wooded, with a high tension utility tower and power lines traversing the site, along with wetlands at the rear</w:t>
      </w:r>
      <w:r>
        <w:t xml:space="preserve"> of the parcel. </w:t>
      </w:r>
      <w:r>
        <w:rPr>
          <w:noProof/>
        </w:rPr>
        <w:drawing>
          <wp:inline distT="0" distB="0" distL="0" distR="0">
            <wp:extent cx="3048" cy="3049"/>
            <wp:effectExtent l="0" t="0" r="0" b="0"/>
            <wp:docPr id="8571" name="Picture 8571"/>
            <wp:cNvGraphicFramePr/>
            <a:graphic xmlns:a="http://schemas.openxmlformats.org/drawingml/2006/main">
              <a:graphicData uri="http://schemas.openxmlformats.org/drawingml/2006/picture">
                <pic:pic xmlns:pic="http://schemas.openxmlformats.org/drawingml/2006/picture">
                  <pic:nvPicPr>
                    <pic:cNvPr id="8571" name="Picture 8571"/>
                    <pic:cNvPicPr/>
                  </pic:nvPicPr>
                  <pic:blipFill>
                    <a:blip r:embed="rId26"/>
                    <a:stretch>
                      <a:fillRect/>
                    </a:stretch>
                  </pic:blipFill>
                  <pic:spPr>
                    <a:xfrm>
                      <a:off x="0" y="0"/>
                      <a:ext cx="3048" cy="3049"/>
                    </a:xfrm>
                    <a:prstGeom prst="rect">
                      <a:avLst/>
                    </a:prstGeom>
                  </pic:spPr>
                </pic:pic>
              </a:graphicData>
            </a:graphic>
          </wp:inline>
        </w:drawing>
      </w:r>
      <w:r>
        <w:t>Former Lots 1.01 &amp; 1.02 and 1.03 have now been merged and are shown as Lot 1.01.</w:t>
      </w:r>
    </w:p>
    <w:p w:rsidR="00E42362" w:rsidRDefault="00332B81">
      <w:pPr>
        <w:numPr>
          <w:ilvl w:val="0"/>
          <w:numId w:val="3"/>
        </w:numPr>
        <w:spacing w:after="292" w:line="258" w:lineRule="auto"/>
        <w:ind w:right="82" w:firstLine="749"/>
      </w:pPr>
      <w:r>
        <w:rPr>
          <w:noProof/>
        </w:rPr>
        <w:drawing>
          <wp:anchor distT="0" distB="0" distL="114300" distR="114300" simplePos="0" relativeHeight="251659264" behindDoc="0" locked="0" layoutInCell="1" allowOverlap="0">
            <wp:simplePos x="0" y="0"/>
            <wp:positionH relativeFrom="page">
              <wp:posOffset>804672</wp:posOffset>
            </wp:positionH>
            <wp:positionV relativeFrom="page">
              <wp:posOffset>9122380</wp:posOffset>
            </wp:positionV>
            <wp:extent cx="624840" cy="125006"/>
            <wp:effectExtent l="0" t="0" r="0" b="0"/>
            <wp:wrapTopAndBottom/>
            <wp:docPr id="8678" name="Picture 8678"/>
            <wp:cNvGraphicFramePr/>
            <a:graphic xmlns:a="http://schemas.openxmlformats.org/drawingml/2006/main">
              <a:graphicData uri="http://schemas.openxmlformats.org/drawingml/2006/picture">
                <pic:pic xmlns:pic="http://schemas.openxmlformats.org/drawingml/2006/picture">
                  <pic:nvPicPr>
                    <pic:cNvPr id="8678" name="Picture 8678"/>
                    <pic:cNvPicPr/>
                  </pic:nvPicPr>
                  <pic:blipFill>
                    <a:blip r:embed="rId27"/>
                    <a:stretch>
                      <a:fillRect/>
                    </a:stretch>
                  </pic:blipFill>
                  <pic:spPr>
                    <a:xfrm>
                      <a:off x="0" y="0"/>
                      <a:ext cx="624840" cy="12500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829056</wp:posOffset>
            </wp:positionH>
            <wp:positionV relativeFrom="page">
              <wp:posOffset>3512361</wp:posOffset>
            </wp:positionV>
            <wp:extent cx="3048" cy="3049"/>
            <wp:effectExtent l="0" t="0" r="0" b="0"/>
            <wp:wrapSquare wrapText="bothSides"/>
            <wp:docPr id="8574" name="Picture 8574"/>
            <wp:cNvGraphicFramePr/>
            <a:graphic xmlns:a="http://schemas.openxmlformats.org/drawingml/2006/main">
              <a:graphicData uri="http://schemas.openxmlformats.org/drawingml/2006/picture">
                <pic:pic xmlns:pic="http://schemas.openxmlformats.org/drawingml/2006/picture">
                  <pic:nvPicPr>
                    <pic:cNvPr id="8574" name="Picture 8574"/>
                    <pic:cNvPicPr/>
                  </pic:nvPicPr>
                  <pic:blipFill>
                    <a:blip r:embed="rId21"/>
                    <a:stretch>
                      <a:fillRect/>
                    </a:stretch>
                  </pic:blipFill>
                  <pic:spPr>
                    <a:xfrm>
                      <a:off x="0" y="0"/>
                      <a:ext cx="3048" cy="3049"/>
                    </a:xfrm>
                    <a:prstGeom prst="rect">
                      <a:avLst/>
                    </a:prstGeom>
                  </pic:spPr>
                </pic:pic>
              </a:graphicData>
            </a:graphic>
          </wp:anchor>
        </w:drawing>
      </w:r>
      <w:r>
        <w:t xml:space="preserve">The Subject Property is surrounded to the north, south, west and east by other </w:t>
      </w:r>
      <w:r>
        <w:rPr>
          <w:noProof/>
        </w:rPr>
        <w:drawing>
          <wp:inline distT="0" distB="0" distL="0" distR="0">
            <wp:extent cx="3048" cy="3049"/>
            <wp:effectExtent l="0" t="0" r="0" b="0"/>
            <wp:docPr id="8572" name="Picture 8572"/>
            <wp:cNvGraphicFramePr/>
            <a:graphic xmlns:a="http://schemas.openxmlformats.org/drawingml/2006/main">
              <a:graphicData uri="http://schemas.openxmlformats.org/drawingml/2006/picture">
                <pic:pic xmlns:pic="http://schemas.openxmlformats.org/drawingml/2006/picture">
                  <pic:nvPicPr>
                    <pic:cNvPr id="8572" name="Picture 8572"/>
                    <pic:cNvPicPr/>
                  </pic:nvPicPr>
                  <pic:blipFill>
                    <a:blip r:embed="rId10"/>
                    <a:stretch>
                      <a:fillRect/>
                    </a:stretch>
                  </pic:blipFill>
                  <pic:spPr>
                    <a:xfrm>
                      <a:off x="0" y="0"/>
                      <a:ext cx="3048" cy="3049"/>
                    </a:xfrm>
                    <a:prstGeom prst="rect">
                      <a:avLst/>
                    </a:prstGeom>
                  </pic:spPr>
                </pic:pic>
              </a:graphicData>
            </a:graphic>
          </wp:inline>
        </w:drawing>
      </w:r>
      <w:r>
        <w:t>properties also in the Ml zoning district. The adjacent uses are predominant</w:t>
      </w:r>
      <w:r>
        <w:t xml:space="preserve">ly comprised of light industrial uses and vacant woodland. The Applicant had received use variance </w:t>
      </w:r>
      <w:r>
        <w:rPr>
          <w:noProof/>
        </w:rPr>
        <w:drawing>
          <wp:inline distT="0" distB="0" distL="0" distR="0">
            <wp:extent cx="3048" cy="3049"/>
            <wp:effectExtent l="0" t="0" r="0" b="0"/>
            <wp:docPr id="8573" name="Picture 8573"/>
            <wp:cNvGraphicFramePr/>
            <a:graphic xmlns:a="http://schemas.openxmlformats.org/drawingml/2006/main">
              <a:graphicData uri="http://schemas.openxmlformats.org/drawingml/2006/picture">
                <pic:pic xmlns:pic="http://schemas.openxmlformats.org/drawingml/2006/picture">
                  <pic:nvPicPr>
                    <pic:cNvPr id="8573" name="Picture 8573"/>
                    <pic:cNvPicPr/>
                  </pic:nvPicPr>
                  <pic:blipFill>
                    <a:blip r:embed="rId28"/>
                    <a:stretch>
                      <a:fillRect/>
                    </a:stretch>
                  </pic:blipFill>
                  <pic:spPr>
                    <a:xfrm>
                      <a:off x="0" y="0"/>
                      <a:ext cx="3048" cy="3049"/>
                    </a:xfrm>
                    <a:prstGeom prst="rect">
                      <a:avLst/>
                    </a:prstGeom>
                  </pic:spPr>
                </pic:pic>
              </a:graphicData>
            </a:graphic>
          </wp:inline>
        </w:drawing>
      </w:r>
      <w:r>
        <w:t xml:space="preserve">approval to expand the automobile facility and consolidate lots 1.01, I .02 &amp; 1.03 into what is now newly configured Lot 1.01. A copy of an unrecorded copy </w:t>
      </w:r>
      <w:r>
        <w:t>of a deed of consolidation has been submitted.</w:t>
      </w:r>
    </w:p>
    <w:p w:rsidR="00E42362" w:rsidRDefault="00332B81">
      <w:pPr>
        <w:numPr>
          <w:ilvl w:val="0"/>
          <w:numId w:val="3"/>
        </w:numPr>
        <w:spacing w:after="33"/>
        <w:ind w:right="82" w:firstLine="749"/>
      </w:pPr>
      <w:r>
        <w:t>There are no existing water or sewer utilities within or adjacent to the tract.</w:t>
      </w:r>
    </w:p>
    <w:p w:rsidR="00E42362" w:rsidRDefault="00332B81">
      <w:pPr>
        <w:spacing w:after="259" w:line="258" w:lineRule="auto"/>
        <w:ind w:left="72" w:right="119" w:firstLine="24"/>
        <w:jc w:val="left"/>
      </w:pPr>
      <w:r>
        <w:t xml:space="preserve">The site is not within the Elk Township Sewer Service Area (SSA) served by G.C.U.A. </w:t>
      </w:r>
      <w:r>
        <w:rPr>
          <w:noProof/>
        </w:rPr>
        <w:drawing>
          <wp:inline distT="0" distB="0" distL="0" distR="0">
            <wp:extent cx="3048" cy="6098"/>
            <wp:effectExtent l="0" t="0" r="0" b="0"/>
            <wp:docPr id="8575" name="Picture 8575"/>
            <wp:cNvGraphicFramePr/>
            <a:graphic xmlns:a="http://schemas.openxmlformats.org/drawingml/2006/main">
              <a:graphicData uri="http://schemas.openxmlformats.org/drawingml/2006/picture">
                <pic:pic xmlns:pic="http://schemas.openxmlformats.org/drawingml/2006/picture">
                  <pic:nvPicPr>
                    <pic:cNvPr id="8575" name="Picture 8575"/>
                    <pic:cNvPicPr/>
                  </pic:nvPicPr>
                  <pic:blipFill>
                    <a:blip r:embed="rId29"/>
                    <a:stretch>
                      <a:fillRect/>
                    </a:stretch>
                  </pic:blipFill>
                  <pic:spPr>
                    <a:xfrm>
                      <a:off x="0" y="0"/>
                      <a:ext cx="3048" cy="6098"/>
                    </a:xfrm>
                    <a:prstGeom prst="rect">
                      <a:avLst/>
                    </a:prstGeom>
                  </pic:spPr>
                </pic:pic>
              </a:graphicData>
            </a:graphic>
          </wp:inline>
        </w:drawing>
      </w:r>
      <w:r>
        <w:t>Multiple requests to the County and NJDEP ha</w:t>
      </w:r>
      <w:r>
        <w:t>ve been made since 2015 to restore this area to the SSA. The most recent request in 2020 has not been approved or denied yet.</w:t>
      </w:r>
    </w:p>
    <w:p w:rsidR="00E42362" w:rsidRDefault="00332B81">
      <w:pPr>
        <w:spacing w:after="0" w:line="259" w:lineRule="auto"/>
        <w:ind w:left="106" w:right="0" w:firstLine="0"/>
        <w:jc w:val="left"/>
      </w:pPr>
      <w:r>
        <w:rPr>
          <w:sz w:val="22"/>
        </w:rPr>
        <w:t xml:space="preserve">Zoning: </w:t>
      </w:r>
      <w:r>
        <w:rPr>
          <w:sz w:val="22"/>
          <w:u w:val="single" w:color="000000"/>
        </w:rPr>
        <w:t>Bulk Standards:</w:t>
      </w:r>
    </w:p>
    <w:p w:rsidR="00E42362" w:rsidRDefault="00E42362">
      <w:pPr>
        <w:sectPr w:rsidR="00E42362">
          <w:type w:val="continuous"/>
          <w:pgSz w:w="12240" w:h="15840"/>
          <w:pgMar w:top="1735" w:right="2371" w:bottom="1565" w:left="1325" w:header="720" w:footer="720" w:gutter="0"/>
          <w:cols w:space="720"/>
        </w:sectPr>
      </w:pPr>
    </w:p>
    <w:p w:rsidR="00E42362" w:rsidRDefault="00332B81">
      <w:pPr>
        <w:tabs>
          <w:tab w:val="center" w:pos="2774"/>
          <w:tab w:val="center" w:pos="4010"/>
          <w:tab w:val="center" w:pos="5306"/>
          <w:tab w:val="center" w:pos="6487"/>
        </w:tabs>
        <w:spacing w:after="161" w:line="250" w:lineRule="auto"/>
        <w:ind w:right="0" w:firstLine="0"/>
        <w:jc w:val="left"/>
      </w:pPr>
      <w:r>
        <w:rPr>
          <w:sz w:val="28"/>
        </w:rPr>
        <w:tab/>
        <w:t>Prior</w:t>
      </w:r>
      <w:r>
        <w:rPr>
          <w:sz w:val="28"/>
        </w:rPr>
        <w:tab/>
        <w:t>Prior</w:t>
      </w:r>
      <w:r>
        <w:rPr>
          <w:sz w:val="28"/>
        </w:rPr>
        <w:tab/>
        <w:t>Prior</w:t>
      </w:r>
      <w:r>
        <w:rPr>
          <w:sz w:val="28"/>
        </w:rPr>
        <w:tab/>
        <w:t>Now</w:t>
      </w:r>
    </w:p>
    <w:p w:rsidR="00E42362" w:rsidRDefault="00332B81">
      <w:pPr>
        <w:tabs>
          <w:tab w:val="center" w:pos="2225"/>
          <w:tab w:val="center" w:pos="4034"/>
          <w:tab w:val="center" w:pos="5938"/>
          <w:tab w:val="right" w:pos="8448"/>
        </w:tabs>
        <w:spacing w:after="0" w:line="259" w:lineRule="auto"/>
        <w:ind w:right="0" w:firstLine="0"/>
        <w:jc w:val="left"/>
      </w:pPr>
      <w:r>
        <w:rPr>
          <w:sz w:val="28"/>
          <w:u w:val="single" w:color="000000"/>
        </w:rPr>
        <w:t>Section</w:t>
      </w:r>
      <w:r>
        <w:rPr>
          <w:sz w:val="28"/>
        </w:rPr>
        <w:t xml:space="preserve"> </w:t>
      </w:r>
      <w:r>
        <w:rPr>
          <w:sz w:val="28"/>
        </w:rPr>
        <w:tab/>
      </w:r>
      <w:r>
        <w:rPr>
          <w:sz w:val="28"/>
          <w:u w:val="single" w:color="000000"/>
        </w:rPr>
        <w:t>Required</w:t>
      </w:r>
      <w:r>
        <w:rPr>
          <w:sz w:val="28"/>
        </w:rPr>
        <w:t xml:space="preserve"> </w:t>
      </w:r>
      <w:r>
        <w:rPr>
          <w:sz w:val="28"/>
          <w:u w:val="single" w:color="000000"/>
        </w:rPr>
        <w:t>Lot 1.01</w:t>
      </w:r>
      <w:r>
        <w:rPr>
          <w:sz w:val="28"/>
          <w:u w:val="single" w:color="000000"/>
        </w:rPr>
        <w:tab/>
        <w:t>Lot 1.02</w:t>
      </w:r>
      <w:r>
        <w:rPr>
          <w:sz w:val="28"/>
          <w:u w:val="single" w:color="000000"/>
        </w:rPr>
        <w:tab/>
        <w:t>Lot 1.03 Lot 1.01</w:t>
      </w:r>
      <w:r>
        <w:rPr>
          <w:sz w:val="28"/>
          <w:u w:val="single" w:color="000000"/>
        </w:rPr>
        <w:tab/>
        <w:t>Compliance</w:t>
      </w:r>
    </w:p>
    <w:p w:rsidR="00E42362" w:rsidRDefault="00332B81">
      <w:pPr>
        <w:spacing w:after="62" w:line="259" w:lineRule="auto"/>
        <w:ind w:left="-24" w:right="0" w:firstLine="0"/>
        <w:jc w:val="left"/>
      </w:pPr>
      <w:r>
        <w:rPr>
          <w:noProof/>
        </w:rPr>
        <w:drawing>
          <wp:inline distT="0" distB="0" distL="0" distR="0">
            <wp:extent cx="725424" cy="140251"/>
            <wp:effectExtent l="0" t="0" r="0" b="0"/>
            <wp:docPr id="8675" name="Picture 8675"/>
            <wp:cNvGraphicFramePr/>
            <a:graphic xmlns:a="http://schemas.openxmlformats.org/drawingml/2006/main">
              <a:graphicData uri="http://schemas.openxmlformats.org/drawingml/2006/picture">
                <pic:pic xmlns:pic="http://schemas.openxmlformats.org/drawingml/2006/picture">
                  <pic:nvPicPr>
                    <pic:cNvPr id="8675" name="Picture 8675"/>
                    <pic:cNvPicPr/>
                  </pic:nvPicPr>
                  <pic:blipFill>
                    <a:blip r:embed="rId30"/>
                    <a:stretch>
                      <a:fillRect/>
                    </a:stretch>
                  </pic:blipFill>
                  <pic:spPr>
                    <a:xfrm>
                      <a:off x="0" y="0"/>
                      <a:ext cx="725424" cy="140251"/>
                    </a:xfrm>
                    <a:prstGeom prst="rect">
                      <a:avLst/>
                    </a:prstGeom>
                  </pic:spPr>
                </pic:pic>
              </a:graphicData>
            </a:graphic>
          </wp:inline>
        </w:drawing>
      </w:r>
    </w:p>
    <w:tbl>
      <w:tblPr>
        <w:tblStyle w:val="TableGrid"/>
        <w:tblW w:w="8222" w:type="dxa"/>
        <w:tblInd w:w="-43" w:type="dxa"/>
        <w:tblCellMar>
          <w:top w:w="5" w:type="dxa"/>
          <w:left w:w="0" w:type="dxa"/>
          <w:bottom w:w="0" w:type="dxa"/>
          <w:right w:w="0" w:type="dxa"/>
        </w:tblCellMar>
        <w:tblLook w:val="04A0" w:firstRow="1" w:lastRow="0" w:firstColumn="1" w:lastColumn="0" w:noHBand="0" w:noVBand="1"/>
      </w:tblPr>
      <w:tblGrid>
        <w:gridCol w:w="2184"/>
        <w:gridCol w:w="1320"/>
        <w:gridCol w:w="1382"/>
        <w:gridCol w:w="1099"/>
        <w:gridCol w:w="1315"/>
        <w:gridCol w:w="922"/>
      </w:tblGrid>
      <w:tr w:rsidR="00E42362">
        <w:trPr>
          <w:trHeight w:val="951"/>
        </w:trPr>
        <w:tc>
          <w:tcPr>
            <w:tcW w:w="2184" w:type="dxa"/>
            <w:tcBorders>
              <w:top w:val="nil"/>
              <w:left w:val="nil"/>
              <w:bottom w:val="nil"/>
              <w:right w:val="nil"/>
            </w:tcBorders>
          </w:tcPr>
          <w:p w:rsidR="00E42362" w:rsidRDefault="00332B81">
            <w:pPr>
              <w:spacing w:after="423" w:line="259" w:lineRule="auto"/>
              <w:ind w:left="24" w:right="0" w:firstLine="0"/>
              <w:jc w:val="left"/>
            </w:pPr>
            <w:r>
              <w:rPr>
                <w:sz w:val="20"/>
              </w:rPr>
              <w:t>Min. Lot Size 2 acres</w:t>
            </w:r>
          </w:p>
          <w:p w:rsidR="00E42362" w:rsidRDefault="00332B81">
            <w:pPr>
              <w:tabs>
                <w:tab w:val="center" w:pos="842"/>
                <w:tab w:val="center" w:pos="922"/>
                <w:tab w:val="center" w:pos="1003"/>
              </w:tabs>
              <w:spacing w:after="0" w:line="259" w:lineRule="auto"/>
              <w:ind w:right="0" w:firstLine="0"/>
              <w:jc w:val="left"/>
            </w:pPr>
            <w:r>
              <w:rPr>
                <w:sz w:val="22"/>
              </w:rPr>
              <w:lastRenderedPageBreak/>
              <w:t xml:space="preserve">96-78F( I </w:t>
            </w:r>
            <w:r>
              <w:rPr>
                <w:noProof/>
              </w:rPr>
              <w:drawing>
                <wp:inline distT="0" distB="0" distL="0" distR="0">
                  <wp:extent cx="33528" cy="115859"/>
                  <wp:effectExtent l="0" t="0" r="0" b="0"/>
                  <wp:docPr id="8577" name="Picture 8577"/>
                  <wp:cNvGraphicFramePr/>
                  <a:graphic xmlns:a="http://schemas.openxmlformats.org/drawingml/2006/main">
                    <a:graphicData uri="http://schemas.openxmlformats.org/drawingml/2006/picture">
                      <pic:pic xmlns:pic="http://schemas.openxmlformats.org/drawingml/2006/picture">
                        <pic:nvPicPr>
                          <pic:cNvPr id="8577" name="Picture 8577"/>
                          <pic:cNvPicPr/>
                        </pic:nvPicPr>
                        <pic:blipFill>
                          <a:blip r:embed="rId31"/>
                          <a:stretch>
                            <a:fillRect/>
                          </a:stretch>
                        </pic:blipFill>
                        <pic:spPr>
                          <a:xfrm>
                            <a:off x="0" y="0"/>
                            <a:ext cx="33528" cy="115859"/>
                          </a:xfrm>
                          <a:prstGeom prst="rect">
                            <a:avLst/>
                          </a:prstGeom>
                        </pic:spPr>
                      </pic:pic>
                    </a:graphicData>
                  </a:graphic>
                </wp:inline>
              </w:drawing>
            </w:r>
            <w:r>
              <w:rPr>
                <w:sz w:val="22"/>
              </w:rPr>
              <w:tab/>
            </w:r>
            <w:r>
              <w:rPr>
                <w:noProof/>
              </w:rPr>
              <w:drawing>
                <wp:inline distT="0" distB="0" distL="0" distR="0">
                  <wp:extent cx="39624" cy="115859"/>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32"/>
                          <a:stretch>
                            <a:fillRect/>
                          </a:stretch>
                        </pic:blipFill>
                        <pic:spPr>
                          <a:xfrm>
                            <a:off x="0" y="0"/>
                            <a:ext cx="39624" cy="115859"/>
                          </a:xfrm>
                          <a:prstGeom prst="rect">
                            <a:avLst/>
                          </a:prstGeom>
                        </pic:spPr>
                      </pic:pic>
                    </a:graphicData>
                  </a:graphic>
                </wp:inline>
              </w:drawing>
            </w:r>
            <w:r>
              <w:rPr>
                <w:sz w:val="22"/>
              </w:rPr>
              <w:tab/>
            </w:r>
            <w:r>
              <w:rPr>
                <w:noProof/>
              </w:rPr>
              <w:drawing>
                <wp:inline distT="0" distB="0" distL="0" distR="0">
                  <wp:extent cx="54864" cy="94517"/>
                  <wp:effectExtent l="0" t="0" r="0" b="0"/>
                  <wp:docPr id="8578" name="Picture 8578"/>
                  <wp:cNvGraphicFramePr/>
                  <a:graphic xmlns:a="http://schemas.openxmlformats.org/drawingml/2006/main">
                    <a:graphicData uri="http://schemas.openxmlformats.org/drawingml/2006/picture">
                      <pic:pic xmlns:pic="http://schemas.openxmlformats.org/drawingml/2006/picture">
                        <pic:nvPicPr>
                          <pic:cNvPr id="8578" name="Picture 8578"/>
                          <pic:cNvPicPr/>
                        </pic:nvPicPr>
                        <pic:blipFill>
                          <a:blip r:embed="rId33"/>
                          <a:stretch>
                            <a:fillRect/>
                          </a:stretch>
                        </pic:blipFill>
                        <pic:spPr>
                          <a:xfrm>
                            <a:off x="0" y="0"/>
                            <a:ext cx="54864" cy="94517"/>
                          </a:xfrm>
                          <a:prstGeom prst="rect">
                            <a:avLst/>
                          </a:prstGeom>
                        </pic:spPr>
                      </pic:pic>
                    </a:graphicData>
                  </a:graphic>
                </wp:inline>
              </w:drawing>
            </w:r>
            <w:r>
              <w:rPr>
                <w:sz w:val="22"/>
              </w:rPr>
              <w:tab/>
            </w:r>
            <w:r>
              <w:rPr>
                <w:noProof/>
              </w:rPr>
              <w:drawing>
                <wp:inline distT="0" distB="0" distL="0" distR="0">
                  <wp:extent cx="36576" cy="118908"/>
                  <wp:effectExtent l="0" t="0" r="0" b="0"/>
                  <wp:docPr id="8579" name="Picture 8579"/>
                  <wp:cNvGraphicFramePr/>
                  <a:graphic xmlns:a="http://schemas.openxmlformats.org/drawingml/2006/main">
                    <a:graphicData uri="http://schemas.openxmlformats.org/drawingml/2006/picture">
                      <pic:pic xmlns:pic="http://schemas.openxmlformats.org/drawingml/2006/picture">
                        <pic:nvPicPr>
                          <pic:cNvPr id="8579" name="Picture 8579"/>
                          <pic:cNvPicPr/>
                        </pic:nvPicPr>
                        <pic:blipFill>
                          <a:blip r:embed="rId34"/>
                          <a:stretch>
                            <a:fillRect/>
                          </a:stretch>
                        </pic:blipFill>
                        <pic:spPr>
                          <a:xfrm>
                            <a:off x="0" y="0"/>
                            <a:ext cx="36576" cy="118908"/>
                          </a:xfrm>
                          <a:prstGeom prst="rect">
                            <a:avLst/>
                          </a:prstGeom>
                        </pic:spPr>
                      </pic:pic>
                    </a:graphicData>
                  </a:graphic>
                </wp:inline>
              </w:drawing>
            </w:r>
          </w:p>
          <w:p w:rsidR="00E42362" w:rsidRDefault="00332B81">
            <w:pPr>
              <w:spacing w:after="0" w:line="259" w:lineRule="auto"/>
              <w:ind w:left="5" w:right="0" w:firstLine="0"/>
              <w:jc w:val="left"/>
            </w:pPr>
            <w:r>
              <w:rPr>
                <w:sz w:val="22"/>
              </w:rPr>
              <w:t>Min Lot</w:t>
            </w:r>
          </w:p>
        </w:tc>
        <w:tc>
          <w:tcPr>
            <w:tcW w:w="1320" w:type="dxa"/>
            <w:tcBorders>
              <w:top w:val="nil"/>
              <w:left w:val="nil"/>
              <w:bottom w:val="nil"/>
              <w:right w:val="nil"/>
            </w:tcBorders>
          </w:tcPr>
          <w:p w:rsidR="00E42362" w:rsidRDefault="00332B81">
            <w:pPr>
              <w:spacing w:after="0" w:line="259" w:lineRule="auto"/>
              <w:ind w:left="163" w:right="0" w:firstLine="0"/>
              <w:jc w:val="left"/>
            </w:pPr>
            <w:r>
              <w:rPr>
                <w:sz w:val="20"/>
              </w:rPr>
              <w:lastRenderedPageBreak/>
              <w:t>26.18 acres</w:t>
            </w:r>
          </w:p>
        </w:tc>
        <w:tc>
          <w:tcPr>
            <w:tcW w:w="1382" w:type="dxa"/>
            <w:tcBorders>
              <w:top w:val="nil"/>
              <w:left w:val="nil"/>
              <w:bottom w:val="nil"/>
              <w:right w:val="nil"/>
            </w:tcBorders>
          </w:tcPr>
          <w:p w:rsidR="00E42362" w:rsidRDefault="00332B81">
            <w:pPr>
              <w:spacing w:after="0" w:line="259" w:lineRule="auto"/>
              <w:ind w:left="86" w:right="0" w:firstLine="0"/>
              <w:jc w:val="left"/>
            </w:pPr>
            <w:r>
              <w:rPr>
                <w:sz w:val="20"/>
              </w:rPr>
              <w:t>7.45 acres</w:t>
            </w:r>
          </w:p>
        </w:tc>
        <w:tc>
          <w:tcPr>
            <w:tcW w:w="1099" w:type="dxa"/>
            <w:tcBorders>
              <w:top w:val="nil"/>
              <w:left w:val="nil"/>
              <w:bottom w:val="nil"/>
              <w:right w:val="nil"/>
            </w:tcBorders>
          </w:tcPr>
          <w:p w:rsidR="00E42362" w:rsidRDefault="00332B81">
            <w:pPr>
              <w:spacing w:after="0" w:line="259" w:lineRule="auto"/>
              <w:ind w:left="86" w:right="0" w:firstLine="0"/>
              <w:jc w:val="left"/>
            </w:pPr>
            <w:r>
              <w:rPr>
                <w:sz w:val="20"/>
              </w:rPr>
              <w:t>5.0 acres</w:t>
            </w:r>
          </w:p>
        </w:tc>
        <w:tc>
          <w:tcPr>
            <w:tcW w:w="1315" w:type="dxa"/>
            <w:tcBorders>
              <w:top w:val="nil"/>
              <w:left w:val="nil"/>
              <w:bottom w:val="nil"/>
              <w:right w:val="nil"/>
            </w:tcBorders>
          </w:tcPr>
          <w:p w:rsidR="00E42362" w:rsidRDefault="00332B81">
            <w:pPr>
              <w:spacing w:after="0" w:line="259" w:lineRule="auto"/>
              <w:ind w:left="158" w:right="0" w:firstLine="0"/>
              <w:jc w:val="left"/>
            </w:pPr>
            <w:r>
              <w:rPr>
                <w:sz w:val="20"/>
              </w:rPr>
              <w:t>38.6 acres</w:t>
            </w:r>
          </w:p>
        </w:tc>
        <w:tc>
          <w:tcPr>
            <w:tcW w:w="922" w:type="dxa"/>
            <w:tcBorders>
              <w:top w:val="nil"/>
              <w:left w:val="nil"/>
              <w:bottom w:val="nil"/>
              <w:right w:val="nil"/>
            </w:tcBorders>
          </w:tcPr>
          <w:p w:rsidR="00E42362" w:rsidRDefault="00332B81">
            <w:pPr>
              <w:spacing w:after="0" w:line="259" w:lineRule="auto"/>
              <w:ind w:right="0" w:firstLine="0"/>
              <w:jc w:val="right"/>
            </w:pPr>
            <w:r>
              <w:rPr>
                <w:sz w:val="20"/>
              </w:rPr>
              <w:t>Complies</w:t>
            </w:r>
          </w:p>
        </w:tc>
      </w:tr>
      <w:tr w:rsidR="00E42362">
        <w:trPr>
          <w:trHeight w:val="379"/>
        </w:trPr>
        <w:tc>
          <w:tcPr>
            <w:tcW w:w="2184" w:type="dxa"/>
            <w:tcBorders>
              <w:top w:val="nil"/>
              <w:left w:val="nil"/>
              <w:bottom w:val="nil"/>
              <w:right w:val="nil"/>
            </w:tcBorders>
          </w:tcPr>
          <w:p w:rsidR="00E42362" w:rsidRDefault="00332B81">
            <w:pPr>
              <w:tabs>
                <w:tab w:val="center" w:pos="1560"/>
              </w:tabs>
              <w:spacing w:after="0" w:line="259" w:lineRule="auto"/>
              <w:ind w:right="0" w:firstLine="0"/>
              <w:jc w:val="left"/>
            </w:pPr>
            <w:r>
              <w:rPr>
                <w:sz w:val="20"/>
              </w:rPr>
              <w:t>Frontage</w:t>
            </w:r>
            <w:r>
              <w:rPr>
                <w:sz w:val="20"/>
              </w:rPr>
              <w:tab/>
              <w:t>200 feet</w:t>
            </w:r>
          </w:p>
        </w:tc>
        <w:tc>
          <w:tcPr>
            <w:tcW w:w="1320" w:type="dxa"/>
            <w:tcBorders>
              <w:top w:val="nil"/>
              <w:left w:val="nil"/>
              <w:bottom w:val="nil"/>
              <w:right w:val="nil"/>
            </w:tcBorders>
          </w:tcPr>
          <w:p w:rsidR="00E42362" w:rsidRDefault="00332B81">
            <w:pPr>
              <w:spacing w:after="0" w:line="259" w:lineRule="auto"/>
              <w:ind w:right="24" w:firstLine="0"/>
              <w:jc w:val="center"/>
            </w:pPr>
            <w:r>
              <w:rPr>
                <w:sz w:val="20"/>
              </w:rPr>
              <w:t>1,615.48 feet</w:t>
            </w:r>
          </w:p>
        </w:tc>
        <w:tc>
          <w:tcPr>
            <w:tcW w:w="1382" w:type="dxa"/>
            <w:tcBorders>
              <w:top w:val="nil"/>
              <w:left w:val="nil"/>
              <w:bottom w:val="nil"/>
              <w:right w:val="nil"/>
            </w:tcBorders>
            <w:vAlign w:val="bottom"/>
          </w:tcPr>
          <w:p w:rsidR="00E42362" w:rsidRDefault="00332B81">
            <w:pPr>
              <w:spacing w:after="0" w:line="259" w:lineRule="auto"/>
              <w:ind w:right="0" w:firstLine="0"/>
              <w:jc w:val="left"/>
            </w:pPr>
            <w:r>
              <w:rPr>
                <w:noProof/>
              </w:rPr>
              <w:drawing>
                <wp:inline distT="0" distB="0" distL="0" distR="0">
                  <wp:extent cx="3048" cy="3049"/>
                  <wp:effectExtent l="0" t="0" r="0" b="0"/>
                  <wp:docPr id="8580" name="Picture 8580"/>
                  <wp:cNvGraphicFramePr/>
                  <a:graphic xmlns:a="http://schemas.openxmlformats.org/drawingml/2006/main">
                    <a:graphicData uri="http://schemas.openxmlformats.org/drawingml/2006/picture">
                      <pic:pic xmlns:pic="http://schemas.openxmlformats.org/drawingml/2006/picture">
                        <pic:nvPicPr>
                          <pic:cNvPr id="8580" name="Picture 8580"/>
                          <pic:cNvPicPr/>
                        </pic:nvPicPr>
                        <pic:blipFill>
                          <a:blip r:embed="rId21"/>
                          <a:stretch>
                            <a:fillRect/>
                          </a:stretch>
                        </pic:blipFill>
                        <pic:spPr>
                          <a:xfrm>
                            <a:off x="0" y="0"/>
                            <a:ext cx="3048" cy="3049"/>
                          </a:xfrm>
                          <a:prstGeom prst="rect">
                            <a:avLst/>
                          </a:prstGeom>
                        </pic:spPr>
                      </pic:pic>
                    </a:graphicData>
                  </a:graphic>
                </wp:inline>
              </w:drawing>
            </w:r>
            <w:r>
              <w:rPr>
                <w:sz w:val="20"/>
              </w:rPr>
              <w:t>4 84.67 feet</w:t>
            </w:r>
          </w:p>
        </w:tc>
        <w:tc>
          <w:tcPr>
            <w:tcW w:w="1099" w:type="dxa"/>
            <w:tcBorders>
              <w:top w:val="nil"/>
              <w:left w:val="nil"/>
              <w:bottom w:val="nil"/>
              <w:right w:val="nil"/>
            </w:tcBorders>
          </w:tcPr>
          <w:p w:rsidR="00E42362" w:rsidRDefault="00332B81">
            <w:pPr>
              <w:spacing w:after="0" w:line="259" w:lineRule="auto"/>
              <w:ind w:left="53" w:right="0" w:firstLine="0"/>
              <w:jc w:val="left"/>
            </w:pPr>
            <w:r>
              <w:rPr>
                <w:sz w:val="20"/>
              </w:rPr>
              <w:t>391.48 feet</w:t>
            </w:r>
          </w:p>
        </w:tc>
        <w:tc>
          <w:tcPr>
            <w:tcW w:w="1315" w:type="dxa"/>
            <w:tcBorders>
              <w:top w:val="nil"/>
              <w:left w:val="nil"/>
              <w:bottom w:val="nil"/>
              <w:right w:val="nil"/>
            </w:tcBorders>
          </w:tcPr>
          <w:p w:rsidR="00E42362" w:rsidRDefault="00332B81">
            <w:pPr>
              <w:spacing w:after="0" w:line="259" w:lineRule="auto"/>
              <w:ind w:left="67" w:right="0" w:firstLine="0"/>
              <w:jc w:val="left"/>
            </w:pPr>
            <w:r>
              <w:rPr>
                <w:sz w:val="20"/>
              </w:rPr>
              <w:t>2,491.63 feet</w:t>
            </w:r>
          </w:p>
        </w:tc>
        <w:tc>
          <w:tcPr>
            <w:tcW w:w="922" w:type="dxa"/>
            <w:tcBorders>
              <w:top w:val="nil"/>
              <w:left w:val="nil"/>
              <w:bottom w:val="nil"/>
              <w:right w:val="nil"/>
            </w:tcBorders>
          </w:tcPr>
          <w:p w:rsidR="00E42362" w:rsidRDefault="00332B81">
            <w:pPr>
              <w:spacing w:after="0" w:line="259" w:lineRule="auto"/>
              <w:ind w:right="19" w:firstLine="0"/>
              <w:jc w:val="right"/>
            </w:pPr>
            <w:r>
              <w:rPr>
                <w:sz w:val="20"/>
              </w:rPr>
              <w:t>Complies</w:t>
            </w:r>
          </w:p>
        </w:tc>
      </w:tr>
    </w:tbl>
    <w:p w:rsidR="00E42362" w:rsidRDefault="00332B81">
      <w:pPr>
        <w:spacing w:after="96" w:line="259" w:lineRule="auto"/>
        <w:ind w:left="-72" w:right="0" w:firstLine="0"/>
        <w:jc w:val="left"/>
      </w:pPr>
      <w:r>
        <w:rPr>
          <w:noProof/>
        </w:rPr>
        <w:drawing>
          <wp:inline distT="0" distB="0" distL="0" distR="0">
            <wp:extent cx="643128" cy="121957"/>
            <wp:effectExtent l="0" t="0" r="0" b="0"/>
            <wp:docPr id="8676" name="Picture 8676"/>
            <wp:cNvGraphicFramePr/>
            <a:graphic xmlns:a="http://schemas.openxmlformats.org/drawingml/2006/main">
              <a:graphicData uri="http://schemas.openxmlformats.org/drawingml/2006/picture">
                <pic:pic xmlns:pic="http://schemas.openxmlformats.org/drawingml/2006/picture">
                  <pic:nvPicPr>
                    <pic:cNvPr id="8676" name="Picture 8676"/>
                    <pic:cNvPicPr/>
                  </pic:nvPicPr>
                  <pic:blipFill>
                    <a:blip r:embed="rId35"/>
                    <a:stretch>
                      <a:fillRect/>
                    </a:stretch>
                  </pic:blipFill>
                  <pic:spPr>
                    <a:xfrm>
                      <a:off x="0" y="0"/>
                      <a:ext cx="643128" cy="121957"/>
                    </a:xfrm>
                    <a:prstGeom prst="rect">
                      <a:avLst/>
                    </a:prstGeom>
                  </pic:spPr>
                </pic:pic>
              </a:graphicData>
            </a:graphic>
          </wp:inline>
        </w:drawing>
      </w:r>
    </w:p>
    <w:tbl>
      <w:tblPr>
        <w:tblStyle w:val="TableGrid"/>
        <w:tblW w:w="8218" w:type="dxa"/>
        <w:tblInd w:w="-115" w:type="dxa"/>
        <w:tblCellMar>
          <w:top w:w="2" w:type="dxa"/>
          <w:left w:w="0" w:type="dxa"/>
          <w:bottom w:w="33" w:type="dxa"/>
          <w:right w:w="0" w:type="dxa"/>
        </w:tblCellMar>
        <w:tblLook w:val="04A0" w:firstRow="1" w:lastRow="0" w:firstColumn="1" w:lastColumn="0" w:noHBand="0" w:noVBand="1"/>
      </w:tblPr>
      <w:tblGrid>
        <w:gridCol w:w="2248"/>
        <w:gridCol w:w="1316"/>
        <w:gridCol w:w="1376"/>
        <w:gridCol w:w="1094"/>
        <w:gridCol w:w="1311"/>
        <w:gridCol w:w="873"/>
      </w:tblGrid>
      <w:tr w:rsidR="00E42362">
        <w:trPr>
          <w:trHeight w:val="322"/>
        </w:trPr>
        <w:tc>
          <w:tcPr>
            <w:tcW w:w="2256" w:type="dxa"/>
            <w:tcBorders>
              <w:top w:val="nil"/>
              <w:left w:val="nil"/>
              <w:bottom w:val="nil"/>
              <w:right w:val="nil"/>
            </w:tcBorders>
          </w:tcPr>
          <w:p w:rsidR="00E42362" w:rsidRDefault="00332B81">
            <w:pPr>
              <w:spacing w:after="0" w:line="259" w:lineRule="auto"/>
              <w:ind w:left="43" w:right="0" w:firstLine="0"/>
              <w:jc w:val="left"/>
            </w:pPr>
            <w:r>
              <w:rPr>
                <w:sz w:val="20"/>
              </w:rPr>
              <w:t>Minimum Lot</w:t>
            </w:r>
          </w:p>
        </w:tc>
        <w:tc>
          <w:tcPr>
            <w:tcW w:w="1320" w:type="dxa"/>
            <w:tcBorders>
              <w:top w:val="nil"/>
              <w:left w:val="nil"/>
              <w:bottom w:val="nil"/>
              <w:right w:val="nil"/>
            </w:tcBorders>
          </w:tcPr>
          <w:p w:rsidR="00E42362" w:rsidRDefault="00E42362">
            <w:pPr>
              <w:spacing w:after="160" w:line="259" w:lineRule="auto"/>
              <w:ind w:right="0" w:firstLine="0"/>
              <w:jc w:val="left"/>
            </w:pPr>
          </w:p>
        </w:tc>
        <w:tc>
          <w:tcPr>
            <w:tcW w:w="1382" w:type="dxa"/>
            <w:tcBorders>
              <w:top w:val="nil"/>
              <w:left w:val="nil"/>
              <w:bottom w:val="nil"/>
              <w:right w:val="nil"/>
            </w:tcBorders>
          </w:tcPr>
          <w:p w:rsidR="00E42362" w:rsidRDefault="00E42362">
            <w:pPr>
              <w:spacing w:after="160" w:line="259" w:lineRule="auto"/>
              <w:ind w:right="0" w:firstLine="0"/>
              <w:jc w:val="left"/>
            </w:pPr>
          </w:p>
        </w:tc>
        <w:tc>
          <w:tcPr>
            <w:tcW w:w="1099" w:type="dxa"/>
            <w:tcBorders>
              <w:top w:val="nil"/>
              <w:left w:val="nil"/>
              <w:bottom w:val="nil"/>
              <w:right w:val="nil"/>
            </w:tcBorders>
          </w:tcPr>
          <w:p w:rsidR="00E42362" w:rsidRDefault="00E42362">
            <w:pPr>
              <w:spacing w:after="160" w:line="259" w:lineRule="auto"/>
              <w:ind w:right="0" w:firstLine="0"/>
              <w:jc w:val="left"/>
            </w:pPr>
          </w:p>
        </w:tc>
        <w:tc>
          <w:tcPr>
            <w:tcW w:w="1315" w:type="dxa"/>
            <w:tcBorders>
              <w:top w:val="nil"/>
              <w:left w:val="nil"/>
              <w:bottom w:val="nil"/>
              <w:right w:val="nil"/>
            </w:tcBorders>
          </w:tcPr>
          <w:p w:rsidR="00E42362" w:rsidRDefault="00E42362">
            <w:pPr>
              <w:spacing w:after="160" w:line="259" w:lineRule="auto"/>
              <w:ind w:right="0" w:firstLine="0"/>
              <w:jc w:val="left"/>
            </w:pPr>
          </w:p>
        </w:tc>
        <w:tc>
          <w:tcPr>
            <w:tcW w:w="845" w:type="dxa"/>
            <w:tcBorders>
              <w:top w:val="nil"/>
              <w:left w:val="nil"/>
              <w:bottom w:val="nil"/>
              <w:right w:val="nil"/>
            </w:tcBorders>
          </w:tcPr>
          <w:p w:rsidR="00E42362" w:rsidRDefault="00E42362">
            <w:pPr>
              <w:spacing w:after="160" w:line="259" w:lineRule="auto"/>
              <w:ind w:right="0" w:firstLine="0"/>
              <w:jc w:val="left"/>
            </w:pPr>
          </w:p>
        </w:tc>
      </w:tr>
      <w:tr w:rsidR="00E42362">
        <w:trPr>
          <w:trHeight w:val="1454"/>
        </w:trPr>
        <w:tc>
          <w:tcPr>
            <w:tcW w:w="2256" w:type="dxa"/>
            <w:tcBorders>
              <w:top w:val="nil"/>
              <w:left w:val="nil"/>
              <w:bottom w:val="nil"/>
              <w:right w:val="nil"/>
            </w:tcBorders>
            <w:vAlign w:val="bottom"/>
          </w:tcPr>
          <w:p w:rsidR="00E42362" w:rsidRDefault="00332B81">
            <w:pPr>
              <w:tabs>
                <w:tab w:val="center" w:pos="1579"/>
              </w:tabs>
              <w:spacing w:after="310" w:line="259" w:lineRule="auto"/>
              <w:ind w:right="0" w:firstLine="0"/>
              <w:jc w:val="left"/>
            </w:pPr>
            <w:r>
              <w:rPr>
                <w:sz w:val="20"/>
              </w:rPr>
              <w:t>Depth</w:t>
            </w:r>
            <w:r>
              <w:rPr>
                <w:sz w:val="20"/>
              </w:rPr>
              <w:tab/>
              <w:t>200 feet</w:t>
            </w:r>
          </w:p>
          <w:p w:rsidR="00E42362" w:rsidRDefault="00332B81">
            <w:pPr>
              <w:tabs>
                <w:tab w:val="center" w:pos="1142"/>
              </w:tabs>
              <w:spacing w:after="295" w:line="259" w:lineRule="auto"/>
              <w:ind w:right="0" w:firstLine="0"/>
              <w:jc w:val="left"/>
            </w:pPr>
            <w:r>
              <w:rPr>
                <w:sz w:val="20"/>
              </w:rPr>
              <w:t xml:space="preserve">96-78F( </w:t>
            </w:r>
            <w:r>
              <w:rPr>
                <w:sz w:val="20"/>
              </w:rPr>
              <w:tab/>
              <w:t>d</w:t>
            </w:r>
          </w:p>
          <w:p w:rsidR="00E42362" w:rsidRDefault="00332B81">
            <w:pPr>
              <w:spacing w:after="0" w:line="259" w:lineRule="auto"/>
              <w:ind w:left="14" w:right="0" w:firstLine="0"/>
              <w:jc w:val="left"/>
            </w:pPr>
            <w:r>
              <w:rPr>
                <w:sz w:val="22"/>
              </w:rPr>
              <w:t>Max. Bldg.</w:t>
            </w:r>
          </w:p>
        </w:tc>
        <w:tc>
          <w:tcPr>
            <w:tcW w:w="1320" w:type="dxa"/>
            <w:tcBorders>
              <w:top w:val="nil"/>
              <w:left w:val="nil"/>
              <w:bottom w:val="nil"/>
              <w:right w:val="nil"/>
            </w:tcBorders>
          </w:tcPr>
          <w:p w:rsidR="00E42362" w:rsidRDefault="00332B81">
            <w:pPr>
              <w:spacing w:after="0" w:line="259" w:lineRule="auto"/>
              <w:ind w:left="130" w:right="0" w:firstLine="0"/>
              <w:jc w:val="left"/>
            </w:pPr>
            <w:r>
              <w:rPr>
                <w:noProof/>
              </w:rPr>
              <w:drawing>
                <wp:inline distT="0" distB="0" distL="0" distR="0">
                  <wp:extent cx="3048" cy="3049"/>
                  <wp:effectExtent l="0" t="0" r="0" b="0"/>
                  <wp:docPr id="8581" name="Picture 8581"/>
                  <wp:cNvGraphicFramePr/>
                  <a:graphic xmlns:a="http://schemas.openxmlformats.org/drawingml/2006/main">
                    <a:graphicData uri="http://schemas.openxmlformats.org/drawingml/2006/picture">
                      <pic:pic xmlns:pic="http://schemas.openxmlformats.org/drawingml/2006/picture">
                        <pic:nvPicPr>
                          <pic:cNvPr id="8581" name="Picture 8581"/>
                          <pic:cNvPicPr/>
                        </pic:nvPicPr>
                        <pic:blipFill>
                          <a:blip r:embed="rId20"/>
                          <a:stretch>
                            <a:fillRect/>
                          </a:stretch>
                        </pic:blipFill>
                        <pic:spPr>
                          <a:xfrm>
                            <a:off x="0" y="0"/>
                            <a:ext cx="3048" cy="3049"/>
                          </a:xfrm>
                          <a:prstGeom prst="rect">
                            <a:avLst/>
                          </a:prstGeom>
                        </pic:spPr>
                      </pic:pic>
                    </a:graphicData>
                  </a:graphic>
                </wp:inline>
              </w:drawing>
            </w:r>
            <w:r>
              <w:rPr>
                <w:sz w:val="20"/>
              </w:rPr>
              <w:t>773.18 feet</w:t>
            </w:r>
          </w:p>
        </w:tc>
        <w:tc>
          <w:tcPr>
            <w:tcW w:w="1382" w:type="dxa"/>
            <w:tcBorders>
              <w:top w:val="nil"/>
              <w:left w:val="nil"/>
              <w:bottom w:val="nil"/>
              <w:right w:val="nil"/>
            </w:tcBorders>
          </w:tcPr>
          <w:p w:rsidR="00E42362" w:rsidRDefault="00332B81">
            <w:pPr>
              <w:spacing w:after="0" w:line="259" w:lineRule="auto"/>
              <w:ind w:right="0" w:firstLine="0"/>
              <w:jc w:val="left"/>
            </w:pPr>
            <w:r>
              <w:rPr>
                <w:sz w:val="20"/>
              </w:rPr>
              <w:t>601.04 feet</w:t>
            </w:r>
          </w:p>
        </w:tc>
        <w:tc>
          <w:tcPr>
            <w:tcW w:w="1099" w:type="dxa"/>
            <w:tcBorders>
              <w:top w:val="nil"/>
              <w:left w:val="nil"/>
              <w:bottom w:val="nil"/>
              <w:right w:val="nil"/>
            </w:tcBorders>
          </w:tcPr>
          <w:p w:rsidR="00E42362" w:rsidRDefault="00332B81">
            <w:pPr>
              <w:spacing w:after="0" w:line="259" w:lineRule="auto"/>
              <w:ind w:right="0" w:firstLine="0"/>
              <w:jc w:val="left"/>
            </w:pPr>
            <w:r>
              <w:rPr>
                <w:sz w:val="20"/>
              </w:rPr>
              <w:t>51 1.65 feet</w:t>
            </w:r>
          </w:p>
        </w:tc>
        <w:tc>
          <w:tcPr>
            <w:tcW w:w="1315" w:type="dxa"/>
            <w:tcBorders>
              <w:top w:val="nil"/>
              <w:left w:val="nil"/>
              <w:bottom w:val="nil"/>
              <w:right w:val="nil"/>
            </w:tcBorders>
          </w:tcPr>
          <w:p w:rsidR="00E42362" w:rsidRDefault="00332B81">
            <w:pPr>
              <w:spacing w:after="0" w:line="259" w:lineRule="auto"/>
              <w:ind w:left="125" w:right="0" w:firstLine="0"/>
              <w:jc w:val="left"/>
            </w:pPr>
            <w:r>
              <w:rPr>
                <w:sz w:val="20"/>
              </w:rPr>
              <w:t>51 1.65 feet</w:t>
            </w:r>
          </w:p>
        </w:tc>
        <w:tc>
          <w:tcPr>
            <w:tcW w:w="845" w:type="dxa"/>
            <w:tcBorders>
              <w:top w:val="nil"/>
              <w:left w:val="nil"/>
              <w:bottom w:val="nil"/>
              <w:right w:val="nil"/>
            </w:tcBorders>
          </w:tcPr>
          <w:p w:rsidR="00E42362" w:rsidRDefault="00332B81">
            <w:pPr>
              <w:spacing w:after="0" w:line="259" w:lineRule="auto"/>
              <w:ind w:left="106" w:right="0" w:firstLine="0"/>
              <w:jc w:val="left"/>
            </w:pPr>
            <w:r>
              <w:rPr>
                <w:sz w:val="20"/>
              </w:rPr>
              <w:t>Complies</w:t>
            </w:r>
          </w:p>
        </w:tc>
      </w:tr>
      <w:tr w:rsidR="00E42362">
        <w:trPr>
          <w:trHeight w:val="308"/>
        </w:trPr>
        <w:tc>
          <w:tcPr>
            <w:tcW w:w="2256" w:type="dxa"/>
            <w:tcBorders>
              <w:top w:val="nil"/>
              <w:left w:val="nil"/>
              <w:bottom w:val="nil"/>
              <w:right w:val="nil"/>
            </w:tcBorders>
          </w:tcPr>
          <w:p w:rsidR="00E42362" w:rsidRDefault="00332B81">
            <w:pPr>
              <w:tabs>
                <w:tab w:val="center" w:pos="1382"/>
              </w:tabs>
              <w:spacing w:after="0" w:line="259" w:lineRule="auto"/>
              <w:ind w:right="0" w:firstLine="0"/>
              <w:jc w:val="left"/>
            </w:pPr>
            <w:r>
              <w:rPr>
                <w:sz w:val="20"/>
              </w:rPr>
              <w:t>Coverage</w:t>
            </w:r>
            <w:r>
              <w:rPr>
                <w:sz w:val="20"/>
              </w:rPr>
              <w:tab/>
              <w:t>20</w:t>
            </w:r>
          </w:p>
        </w:tc>
        <w:tc>
          <w:tcPr>
            <w:tcW w:w="1320" w:type="dxa"/>
            <w:tcBorders>
              <w:top w:val="nil"/>
              <w:left w:val="nil"/>
              <w:bottom w:val="nil"/>
              <w:right w:val="nil"/>
            </w:tcBorders>
          </w:tcPr>
          <w:p w:rsidR="00E42362" w:rsidRDefault="00332B81">
            <w:pPr>
              <w:spacing w:after="0" w:line="259" w:lineRule="auto"/>
              <w:ind w:left="298" w:right="0" w:firstLine="0"/>
              <w:jc w:val="left"/>
            </w:pPr>
            <w:r>
              <w:rPr>
                <w:sz w:val="20"/>
              </w:rPr>
              <w:t>0.3%</w:t>
            </w:r>
          </w:p>
        </w:tc>
        <w:tc>
          <w:tcPr>
            <w:tcW w:w="1382" w:type="dxa"/>
            <w:tcBorders>
              <w:top w:val="nil"/>
              <w:left w:val="nil"/>
              <w:bottom w:val="nil"/>
              <w:right w:val="nil"/>
            </w:tcBorders>
          </w:tcPr>
          <w:p w:rsidR="00E42362" w:rsidRDefault="00E42362">
            <w:pPr>
              <w:spacing w:after="160" w:line="259" w:lineRule="auto"/>
              <w:ind w:right="0" w:firstLine="0"/>
              <w:jc w:val="left"/>
            </w:pPr>
          </w:p>
        </w:tc>
        <w:tc>
          <w:tcPr>
            <w:tcW w:w="1099" w:type="dxa"/>
            <w:tcBorders>
              <w:top w:val="nil"/>
              <w:left w:val="nil"/>
              <w:bottom w:val="nil"/>
              <w:right w:val="nil"/>
            </w:tcBorders>
          </w:tcPr>
          <w:p w:rsidR="00E42362" w:rsidRDefault="00E42362">
            <w:pPr>
              <w:spacing w:after="160" w:line="259" w:lineRule="auto"/>
              <w:ind w:right="0" w:firstLine="0"/>
              <w:jc w:val="left"/>
            </w:pPr>
          </w:p>
        </w:tc>
        <w:tc>
          <w:tcPr>
            <w:tcW w:w="1315" w:type="dxa"/>
            <w:tcBorders>
              <w:top w:val="nil"/>
              <w:left w:val="nil"/>
              <w:bottom w:val="nil"/>
              <w:right w:val="nil"/>
            </w:tcBorders>
          </w:tcPr>
          <w:p w:rsidR="00E42362" w:rsidRDefault="00332B81">
            <w:pPr>
              <w:spacing w:after="0" w:line="259" w:lineRule="auto"/>
              <w:ind w:left="293" w:right="0" w:firstLine="0"/>
              <w:jc w:val="left"/>
            </w:pPr>
            <w:r>
              <w:rPr>
                <w:sz w:val="20"/>
              </w:rPr>
              <w:t>0.2%</w:t>
            </w:r>
          </w:p>
        </w:tc>
        <w:tc>
          <w:tcPr>
            <w:tcW w:w="845" w:type="dxa"/>
            <w:tcBorders>
              <w:top w:val="nil"/>
              <w:left w:val="nil"/>
              <w:bottom w:val="nil"/>
              <w:right w:val="nil"/>
            </w:tcBorders>
          </w:tcPr>
          <w:p w:rsidR="00E42362" w:rsidRDefault="00332B81">
            <w:pPr>
              <w:spacing w:after="0" w:line="259" w:lineRule="auto"/>
              <w:ind w:left="48" w:right="0" w:firstLine="0"/>
            </w:pPr>
            <w:r>
              <w:rPr>
                <w:sz w:val="20"/>
              </w:rPr>
              <w:t>Complies</w:t>
            </w:r>
          </w:p>
        </w:tc>
      </w:tr>
    </w:tbl>
    <w:p w:rsidR="00E42362" w:rsidRDefault="00332B81">
      <w:pPr>
        <w:spacing w:after="408" w:line="259" w:lineRule="auto"/>
        <w:ind w:left="-130" w:right="0" w:firstLine="0"/>
        <w:jc w:val="left"/>
      </w:pPr>
      <w:r>
        <w:rPr>
          <w:noProof/>
        </w:rPr>
        <w:drawing>
          <wp:inline distT="0" distB="0" distL="0" distR="0">
            <wp:extent cx="640080" cy="140251"/>
            <wp:effectExtent l="0" t="0" r="0" b="0"/>
            <wp:docPr id="8677" name="Picture 8677"/>
            <wp:cNvGraphicFramePr/>
            <a:graphic xmlns:a="http://schemas.openxmlformats.org/drawingml/2006/main">
              <a:graphicData uri="http://schemas.openxmlformats.org/drawingml/2006/picture">
                <pic:pic xmlns:pic="http://schemas.openxmlformats.org/drawingml/2006/picture">
                  <pic:nvPicPr>
                    <pic:cNvPr id="8677" name="Picture 8677"/>
                    <pic:cNvPicPr/>
                  </pic:nvPicPr>
                  <pic:blipFill>
                    <a:blip r:embed="rId36"/>
                    <a:stretch>
                      <a:fillRect/>
                    </a:stretch>
                  </pic:blipFill>
                  <pic:spPr>
                    <a:xfrm>
                      <a:off x="0" y="0"/>
                      <a:ext cx="640080" cy="140251"/>
                    </a:xfrm>
                    <a:prstGeom prst="rect">
                      <a:avLst/>
                    </a:prstGeom>
                  </pic:spPr>
                </pic:pic>
              </a:graphicData>
            </a:graphic>
          </wp:inline>
        </w:drawing>
      </w:r>
    </w:p>
    <w:tbl>
      <w:tblPr>
        <w:tblStyle w:val="TableGrid"/>
        <w:tblW w:w="8256" w:type="dxa"/>
        <w:tblInd w:w="-216" w:type="dxa"/>
        <w:tblCellMar>
          <w:top w:w="0" w:type="dxa"/>
          <w:left w:w="0" w:type="dxa"/>
          <w:bottom w:w="0" w:type="dxa"/>
          <w:right w:w="0" w:type="dxa"/>
        </w:tblCellMar>
        <w:tblLook w:val="04A0" w:firstRow="1" w:lastRow="0" w:firstColumn="1" w:lastColumn="0" w:noHBand="0" w:noVBand="1"/>
      </w:tblPr>
      <w:tblGrid>
        <w:gridCol w:w="1196"/>
        <w:gridCol w:w="1154"/>
        <w:gridCol w:w="1316"/>
        <w:gridCol w:w="1378"/>
        <w:gridCol w:w="1096"/>
        <w:gridCol w:w="1311"/>
        <w:gridCol w:w="805"/>
      </w:tblGrid>
      <w:tr w:rsidR="00E42362">
        <w:trPr>
          <w:trHeight w:val="197"/>
        </w:trPr>
        <w:tc>
          <w:tcPr>
            <w:tcW w:w="1200" w:type="dxa"/>
            <w:tcBorders>
              <w:top w:val="nil"/>
              <w:left w:val="nil"/>
              <w:bottom w:val="nil"/>
              <w:right w:val="nil"/>
            </w:tcBorders>
          </w:tcPr>
          <w:p w:rsidR="00E42362" w:rsidRDefault="00332B81">
            <w:pPr>
              <w:spacing w:after="0" w:line="259" w:lineRule="auto"/>
              <w:ind w:right="0" w:firstLine="0"/>
              <w:jc w:val="left"/>
            </w:pPr>
            <w:r>
              <w:rPr>
                <w:sz w:val="20"/>
              </w:rPr>
              <w:t>Front Yard</w:t>
            </w:r>
          </w:p>
        </w:tc>
        <w:tc>
          <w:tcPr>
            <w:tcW w:w="1157" w:type="dxa"/>
            <w:tcBorders>
              <w:top w:val="nil"/>
              <w:left w:val="nil"/>
              <w:bottom w:val="nil"/>
              <w:right w:val="nil"/>
            </w:tcBorders>
          </w:tcPr>
          <w:p w:rsidR="00E42362" w:rsidRDefault="00332B81">
            <w:pPr>
              <w:spacing w:after="0" w:line="259" w:lineRule="auto"/>
              <w:ind w:left="72" w:right="0" w:firstLine="0"/>
              <w:jc w:val="left"/>
            </w:pPr>
            <w:r>
              <w:rPr>
                <w:sz w:val="20"/>
              </w:rPr>
              <w:t>100 feet</w:t>
            </w:r>
          </w:p>
        </w:tc>
        <w:tc>
          <w:tcPr>
            <w:tcW w:w="1320" w:type="dxa"/>
            <w:tcBorders>
              <w:top w:val="nil"/>
              <w:left w:val="nil"/>
              <w:bottom w:val="nil"/>
              <w:right w:val="nil"/>
            </w:tcBorders>
          </w:tcPr>
          <w:p w:rsidR="00E42362" w:rsidRDefault="00332B81">
            <w:pPr>
              <w:spacing w:after="0" w:line="259" w:lineRule="auto"/>
              <w:ind w:right="0" w:firstLine="0"/>
              <w:jc w:val="left"/>
            </w:pPr>
            <w:r>
              <w:rPr>
                <w:sz w:val="20"/>
              </w:rPr>
              <w:t>21 1.93 feet</w:t>
            </w:r>
          </w:p>
        </w:tc>
        <w:tc>
          <w:tcPr>
            <w:tcW w:w="1382" w:type="dxa"/>
            <w:tcBorders>
              <w:top w:val="nil"/>
              <w:left w:val="nil"/>
              <w:bottom w:val="nil"/>
              <w:right w:val="nil"/>
            </w:tcBorders>
          </w:tcPr>
          <w:p w:rsidR="00E42362" w:rsidRDefault="00332B81">
            <w:pPr>
              <w:spacing w:after="0" w:line="259" w:lineRule="auto"/>
              <w:ind w:left="58" w:right="0" w:firstLine="0"/>
              <w:jc w:val="left"/>
            </w:pPr>
            <w:r>
              <w:rPr>
                <w:sz w:val="20"/>
              </w:rPr>
              <w:t>N/A</w:t>
            </w:r>
          </w:p>
        </w:tc>
        <w:tc>
          <w:tcPr>
            <w:tcW w:w="1099" w:type="dxa"/>
            <w:tcBorders>
              <w:top w:val="nil"/>
              <w:left w:val="nil"/>
              <w:bottom w:val="nil"/>
              <w:right w:val="nil"/>
            </w:tcBorders>
          </w:tcPr>
          <w:p w:rsidR="00E42362" w:rsidRDefault="00332B81">
            <w:pPr>
              <w:spacing w:after="0" w:line="259" w:lineRule="auto"/>
              <w:ind w:left="96" w:right="0" w:firstLine="0"/>
              <w:jc w:val="left"/>
            </w:pPr>
            <w:r>
              <w:rPr>
                <w:sz w:val="20"/>
              </w:rPr>
              <w:t>N/A</w:t>
            </w:r>
          </w:p>
        </w:tc>
        <w:tc>
          <w:tcPr>
            <w:tcW w:w="1315" w:type="dxa"/>
            <w:tcBorders>
              <w:top w:val="nil"/>
              <w:left w:val="nil"/>
              <w:bottom w:val="nil"/>
              <w:right w:val="nil"/>
            </w:tcBorders>
          </w:tcPr>
          <w:p w:rsidR="00E42362" w:rsidRDefault="00332B81">
            <w:pPr>
              <w:spacing w:after="0" w:line="259" w:lineRule="auto"/>
              <w:ind w:left="77" w:right="0" w:firstLine="0"/>
              <w:jc w:val="left"/>
            </w:pPr>
            <w:r>
              <w:rPr>
                <w:sz w:val="20"/>
              </w:rPr>
              <w:t>21 1.93 feet</w:t>
            </w:r>
            <w:r>
              <w:rPr>
                <w:noProof/>
              </w:rPr>
              <w:drawing>
                <wp:inline distT="0" distB="0" distL="0" distR="0">
                  <wp:extent cx="3048" cy="3049"/>
                  <wp:effectExtent l="0" t="0" r="0" b="0"/>
                  <wp:docPr id="8582" name="Picture 8582"/>
                  <wp:cNvGraphicFramePr/>
                  <a:graphic xmlns:a="http://schemas.openxmlformats.org/drawingml/2006/main">
                    <a:graphicData uri="http://schemas.openxmlformats.org/drawingml/2006/picture">
                      <pic:pic xmlns:pic="http://schemas.openxmlformats.org/drawingml/2006/picture">
                        <pic:nvPicPr>
                          <pic:cNvPr id="8582" name="Picture 8582"/>
                          <pic:cNvPicPr/>
                        </pic:nvPicPr>
                        <pic:blipFill>
                          <a:blip r:embed="rId10"/>
                          <a:stretch>
                            <a:fillRect/>
                          </a:stretch>
                        </pic:blipFill>
                        <pic:spPr>
                          <a:xfrm>
                            <a:off x="0" y="0"/>
                            <a:ext cx="3048" cy="3049"/>
                          </a:xfrm>
                          <a:prstGeom prst="rect">
                            <a:avLst/>
                          </a:prstGeom>
                        </pic:spPr>
                      </pic:pic>
                    </a:graphicData>
                  </a:graphic>
                </wp:inline>
              </w:drawing>
            </w:r>
          </w:p>
        </w:tc>
        <w:tc>
          <w:tcPr>
            <w:tcW w:w="782" w:type="dxa"/>
            <w:tcBorders>
              <w:top w:val="nil"/>
              <w:left w:val="nil"/>
              <w:bottom w:val="nil"/>
              <w:right w:val="nil"/>
            </w:tcBorders>
          </w:tcPr>
          <w:p w:rsidR="00E42362" w:rsidRDefault="00332B81">
            <w:pPr>
              <w:spacing w:after="0" w:line="259" w:lineRule="auto"/>
              <w:ind w:left="38" w:right="0" w:firstLine="0"/>
            </w:pPr>
            <w:r>
              <w:rPr>
                <w:sz w:val="20"/>
              </w:rPr>
              <w:t>Complies</w:t>
            </w:r>
          </w:p>
        </w:tc>
      </w:tr>
    </w:tbl>
    <w:p w:rsidR="00E42362" w:rsidRDefault="00332B81">
      <w:pPr>
        <w:tabs>
          <w:tab w:val="center" w:pos="2803"/>
          <w:tab w:val="center" w:pos="3893"/>
          <w:tab w:val="center" w:pos="5304"/>
          <w:tab w:val="center" w:pos="6715"/>
          <w:tab w:val="center" w:pos="7898"/>
        </w:tabs>
        <w:spacing w:after="0" w:line="259" w:lineRule="auto"/>
        <w:ind w:right="0" w:firstLine="0"/>
        <w:jc w:val="left"/>
      </w:pPr>
      <w:r>
        <w:rPr>
          <w:noProof/>
        </w:rPr>
        <w:drawing>
          <wp:inline distT="0" distB="0" distL="0" distR="0">
            <wp:extent cx="3048" cy="3049"/>
            <wp:effectExtent l="0" t="0" r="0" b="0"/>
            <wp:docPr id="11270" name="Picture 11270"/>
            <wp:cNvGraphicFramePr/>
            <a:graphic xmlns:a="http://schemas.openxmlformats.org/drawingml/2006/main">
              <a:graphicData uri="http://schemas.openxmlformats.org/drawingml/2006/picture">
                <pic:pic xmlns:pic="http://schemas.openxmlformats.org/drawingml/2006/picture">
                  <pic:nvPicPr>
                    <pic:cNvPr id="11270" name="Picture 11270"/>
                    <pic:cNvPicPr/>
                  </pic:nvPicPr>
                  <pic:blipFill>
                    <a:blip r:embed="rId37"/>
                    <a:stretch>
                      <a:fillRect/>
                    </a:stretch>
                  </pic:blipFill>
                  <pic:spPr>
                    <a:xfrm>
                      <a:off x="0" y="0"/>
                      <a:ext cx="3048" cy="3049"/>
                    </a:xfrm>
                    <a:prstGeom prst="rect">
                      <a:avLst/>
                    </a:prstGeom>
                  </pic:spPr>
                </pic:pic>
              </a:graphicData>
            </a:graphic>
          </wp:inline>
        </w:drawing>
      </w:r>
      <w:r>
        <w:rPr>
          <w:sz w:val="20"/>
        </w:rPr>
        <w:t>Side Yard 50 ft. each</w:t>
      </w:r>
      <w:r>
        <w:rPr>
          <w:sz w:val="20"/>
        </w:rPr>
        <w:tab/>
        <w:t>262.24 ft.</w:t>
      </w:r>
      <w:r>
        <w:rPr>
          <w:sz w:val="20"/>
        </w:rPr>
        <w:tab/>
        <w:t>N/A</w:t>
      </w:r>
      <w:r>
        <w:rPr>
          <w:sz w:val="20"/>
        </w:rPr>
        <w:tab/>
        <w:t>N/A</w:t>
      </w:r>
      <w:r>
        <w:rPr>
          <w:sz w:val="20"/>
        </w:rPr>
        <w:tab/>
        <w:t>262.24 feet</w:t>
      </w:r>
      <w:r>
        <w:rPr>
          <w:sz w:val="20"/>
        </w:rPr>
        <w:tab/>
        <w:t>Complies</w:t>
      </w:r>
    </w:p>
    <w:p w:rsidR="00E42362" w:rsidRDefault="00332B81">
      <w:pPr>
        <w:spacing w:after="91" w:line="259" w:lineRule="auto"/>
        <w:ind w:left="34" w:right="0" w:firstLine="0"/>
        <w:jc w:val="left"/>
      </w:pPr>
      <w:r>
        <w:rPr>
          <w:noProof/>
        </w:rPr>
        <w:drawing>
          <wp:inline distT="0" distB="0" distL="0" distR="0">
            <wp:extent cx="649224" cy="128055"/>
            <wp:effectExtent l="0" t="0" r="0" b="0"/>
            <wp:docPr id="11304" name="Picture 11304"/>
            <wp:cNvGraphicFramePr/>
            <a:graphic xmlns:a="http://schemas.openxmlformats.org/drawingml/2006/main">
              <a:graphicData uri="http://schemas.openxmlformats.org/drawingml/2006/picture">
                <pic:pic xmlns:pic="http://schemas.openxmlformats.org/drawingml/2006/picture">
                  <pic:nvPicPr>
                    <pic:cNvPr id="11304" name="Picture 11304"/>
                    <pic:cNvPicPr/>
                  </pic:nvPicPr>
                  <pic:blipFill>
                    <a:blip r:embed="rId38"/>
                    <a:stretch>
                      <a:fillRect/>
                    </a:stretch>
                  </pic:blipFill>
                  <pic:spPr>
                    <a:xfrm>
                      <a:off x="0" y="0"/>
                      <a:ext cx="649224" cy="128055"/>
                    </a:xfrm>
                    <a:prstGeom prst="rect">
                      <a:avLst/>
                    </a:prstGeom>
                  </pic:spPr>
                </pic:pic>
              </a:graphicData>
            </a:graphic>
          </wp:inline>
        </w:drawing>
      </w:r>
    </w:p>
    <w:tbl>
      <w:tblPr>
        <w:tblStyle w:val="TableGrid"/>
        <w:tblW w:w="8246" w:type="dxa"/>
        <w:tblInd w:w="0" w:type="dxa"/>
        <w:tblCellMar>
          <w:top w:w="4" w:type="dxa"/>
          <w:left w:w="0" w:type="dxa"/>
          <w:bottom w:w="0" w:type="dxa"/>
          <w:right w:w="0" w:type="dxa"/>
        </w:tblCellMar>
        <w:tblLook w:val="04A0" w:firstRow="1" w:lastRow="0" w:firstColumn="1" w:lastColumn="0" w:noHBand="0" w:noVBand="1"/>
      </w:tblPr>
      <w:tblGrid>
        <w:gridCol w:w="2327"/>
        <w:gridCol w:w="1310"/>
        <w:gridCol w:w="1452"/>
        <w:gridCol w:w="1146"/>
        <w:gridCol w:w="1206"/>
        <w:gridCol w:w="805"/>
      </w:tblGrid>
      <w:tr w:rsidR="00E42362">
        <w:trPr>
          <w:trHeight w:val="931"/>
        </w:trPr>
        <w:tc>
          <w:tcPr>
            <w:tcW w:w="2338" w:type="dxa"/>
            <w:tcBorders>
              <w:top w:val="nil"/>
              <w:left w:val="nil"/>
              <w:bottom w:val="nil"/>
              <w:right w:val="nil"/>
            </w:tcBorders>
          </w:tcPr>
          <w:p w:rsidR="00E42362" w:rsidRDefault="00332B81">
            <w:pPr>
              <w:spacing w:after="0" w:line="307" w:lineRule="auto"/>
              <w:ind w:left="10" w:right="24" w:firstLine="29"/>
              <w:jc w:val="left"/>
            </w:pPr>
            <w:r>
              <w:rPr>
                <w:sz w:val="20"/>
              </w:rPr>
              <w:t>Rear Yard</w:t>
            </w:r>
            <w:r>
              <w:rPr>
                <w:sz w:val="20"/>
              </w:rPr>
              <w:tab/>
              <w:t>75 feet 96-78F(</w:t>
            </w:r>
            <w:r>
              <w:rPr>
                <w:noProof/>
              </w:rPr>
              <w:drawing>
                <wp:inline distT="0" distB="0" distL="0" distR="0">
                  <wp:extent cx="24384" cy="91468"/>
                  <wp:effectExtent l="0" t="0" r="0" b="0"/>
                  <wp:docPr id="11273" name="Picture 11273"/>
                  <wp:cNvGraphicFramePr/>
                  <a:graphic xmlns:a="http://schemas.openxmlformats.org/drawingml/2006/main">
                    <a:graphicData uri="http://schemas.openxmlformats.org/drawingml/2006/picture">
                      <pic:pic xmlns:pic="http://schemas.openxmlformats.org/drawingml/2006/picture">
                        <pic:nvPicPr>
                          <pic:cNvPr id="11273" name="Picture 11273"/>
                          <pic:cNvPicPr/>
                        </pic:nvPicPr>
                        <pic:blipFill>
                          <a:blip r:embed="rId39"/>
                          <a:stretch>
                            <a:fillRect/>
                          </a:stretch>
                        </pic:blipFill>
                        <pic:spPr>
                          <a:xfrm>
                            <a:off x="0" y="0"/>
                            <a:ext cx="24384" cy="91468"/>
                          </a:xfrm>
                          <a:prstGeom prst="rect">
                            <a:avLst/>
                          </a:prstGeom>
                        </pic:spPr>
                      </pic:pic>
                    </a:graphicData>
                  </a:graphic>
                </wp:inline>
              </w:drawing>
            </w:r>
            <w:r>
              <w:rPr>
                <w:sz w:val="20"/>
              </w:rPr>
              <w:tab/>
            </w:r>
            <w:r>
              <w:rPr>
                <w:noProof/>
              </w:rPr>
              <w:drawing>
                <wp:inline distT="0" distB="0" distL="0" distR="0">
                  <wp:extent cx="36576" cy="115859"/>
                  <wp:effectExtent l="0" t="0" r="0" b="0"/>
                  <wp:docPr id="11272" name="Picture 11272"/>
                  <wp:cNvGraphicFramePr/>
                  <a:graphic xmlns:a="http://schemas.openxmlformats.org/drawingml/2006/main">
                    <a:graphicData uri="http://schemas.openxmlformats.org/drawingml/2006/picture">
                      <pic:pic xmlns:pic="http://schemas.openxmlformats.org/drawingml/2006/picture">
                        <pic:nvPicPr>
                          <pic:cNvPr id="11272" name="Picture 11272"/>
                          <pic:cNvPicPr/>
                        </pic:nvPicPr>
                        <pic:blipFill>
                          <a:blip r:embed="rId40"/>
                          <a:stretch>
                            <a:fillRect/>
                          </a:stretch>
                        </pic:blipFill>
                        <pic:spPr>
                          <a:xfrm>
                            <a:off x="0" y="0"/>
                            <a:ext cx="36576" cy="115859"/>
                          </a:xfrm>
                          <a:prstGeom prst="rect">
                            <a:avLst/>
                          </a:prstGeom>
                        </pic:spPr>
                      </pic:pic>
                    </a:graphicData>
                  </a:graphic>
                </wp:inline>
              </w:drawing>
            </w:r>
            <w:r>
              <w:rPr>
                <w:sz w:val="20"/>
              </w:rPr>
              <w:tab/>
            </w:r>
            <w:r>
              <w:rPr>
                <w:noProof/>
              </w:rPr>
              <w:drawing>
                <wp:inline distT="0" distB="0" distL="0" distR="0">
                  <wp:extent cx="42672" cy="115859"/>
                  <wp:effectExtent l="0" t="0" r="0" b="0"/>
                  <wp:docPr id="11271" name="Picture 11271"/>
                  <wp:cNvGraphicFramePr/>
                  <a:graphic xmlns:a="http://schemas.openxmlformats.org/drawingml/2006/main">
                    <a:graphicData uri="http://schemas.openxmlformats.org/drawingml/2006/picture">
                      <pic:pic xmlns:pic="http://schemas.openxmlformats.org/drawingml/2006/picture">
                        <pic:nvPicPr>
                          <pic:cNvPr id="11271" name="Picture 11271"/>
                          <pic:cNvPicPr/>
                        </pic:nvPicPr>
                        <pic:blipFill>
                          <a:blip r:embed="rId41"/>
                          <a:stretch>
                            <a:fillRect/>
                          </a:stretch>
                        </pic:blipFill>
                        <pic:spPr>
                          <a:xfrm>
                            <a:off x="0" y="0"/>
                            <a:ext cx="42672" cy="115859"/>
                          </a:xfrm>
                          <a:prstGeom prst="rect">
                            <a:avLst/>
                          </a:prstGeom>
                        </pic:spPr>
                      </pic:pic>
                    </a:graphicData>
                  </a:graphic>
                </wp:inline>
              </w:drawing>
            </w:r>
            <w:r>
              <w:rPr>
                <w:sz w:val="20"/>
              </w:rPr>
              <w:tab/>
            </w:r>
            <w:r>
              <w:rPr>
                <w:noProof/>
              </w:rPr>
              <w:drawing>
                <wp:inline distT="0" distB="0" distL="0" distR="0">
                  <wp:extent cx="21336" cy="60978"/>
                  <wp:effectExtent l="0" t="0" r="0" b="0"/>
                  <wp:docPr id="11276" name="Picture 11276"/>
                  <wp:cNvGraphicFramePr/>
                  <a:graphic xmlns:a="http://schemas.openxmlformats.org/drawingml/2006/main">
                    <a:graphicData uri="http://schemas.openxmlformats.org/drawingml/2006/picture">
                      <pic:pic xmlns:pic="http://schemas.openxmlformats.org/drawingml/2006/picture">
                        <pic:nvPicPr>
                          <pic:cNvPr id="11276" name="Picture 11276"/>
                          <pic:cNvPicPr/>
                        </pic:nvPicPr>
                        <pic:blipFill>
                          <a:blip r:embed="rId42"/>
                          <a:stretch>
                            <a:fillRect/>
                          </a:stretch>
                        </pic:blipFill>
                        <pic:spPr>
                          <a:xfrm>
                            <a:off x="0" y="0"/>
                            <a:ext cx="21336" cy="60978"/>
                          </a:xfrm>
                          <a:prstGeom prst="rect">
                            <a:avLst/>
                          </a:prstGeom>
                        </pic:spPr>
                      </pic:pic>
                    </a:graphicData>
                  </a:graphic>
                </wp:inline>
              </w:drawing>
            </w:r>
            <w:r>
              <w:rPr>
                <w:noProof/>
              </w:rPr>
              <w:drawing>
                <wp:inline distT="0" distB="0" distL="0" distR="0">
                  <wp:extent cx="18288" cy="18293"/>
                  <wp:effectExtent l="0" t="0" r="0" b="0"/>
                  <wp:docPr id="11274" name="Picture 11274"/>
                  <wp:cNvGraphicFramePr/>
                  <a:graphic xmlns:a="http://schemas.openxmlformats.org/drawingml/2006/main">
                    <a:graphicData uri="http://schemas.openxmlformats.org/drawingml/2006/picture">
                      <pic:pic xmlns:pic="http://schemas.openxmlformats.org/drawingml/2006/picture">
                        <pic:nvPicPr>
                          <pic:cNvPr id="11274" name="Picture 11274"/>
                          <pic:cNvPicPr/>
                        </pic:nvPicPr>
                        <pic:blipFill>
                          <a:blip r:embed="rId43"/>
                          <a:stretch>
                            <a:fillRect/>
                          </a:stretch>
                        </pic:blipFill>
                        <pic:spPr>
                          <a:xfrm>
                            <a:off x="0" y="0"/>
                            <a:ext cx="18288" cy="18293"/>
                          </a:xfrm>
                          <a:prstGeom prst="rect">
                            <a:avLst/>
                          </a:prstGeom>
                        </pic:spPr>
                      </pic:pic>
                    </a:graphicData>
                  </a:graphic>
                </wp:inline>
              </w:drawing>
            </w:r>
            <w:r>
              <w:rPr>
                <w:sz w:val="20"/>
              </w:rPr>
              <w:tab/>
            </w:r>
            <w:r>
              <w:rPr>
                <w:noProof/>
              </w:rPr>
              <w:drawing>
                <wp:inline distT="0" distB="0" distL="0" distR="0">
                  <wp:extent cx="33528" cy="118908"/>
                  <wp:effectExtent l="0" t="0" r="0" b="0"/>
                  <wp:docPr id="11275" name="Picture 11275"/>
                  <wp:cNvGraphicFramePr/>
                  <a:graphic xmlns:a="http://schemas.openxmlformats.org/drawingml/2006/main">
                    <a:graphicData uri="http://schemas.openxmlformats.org/drawingml/2006/picture">
                      <pic:pic xmlns:pic="http://schemas.openxmlformats.org/drawingml/2006/picture">
                        <pic:nvPicPr>
                          <pic:cNvPr id="11275" name="Picture 11275"/>
                          <pic:cNvPicPr/>
                        </pic:nvPicPr>
                        <pic:blipFill>
                          <a:blip r:embed="rId44"/>
                          <a:stretch>
                            <a:fillRect/>
                          </a:stretch>
                        </pic:blipFill>
                        <pic:spPr>
                          <a:xfrm>
                            <a:off x="0" y="0"/>
                            <a:ext cx="33528" cy="118908"/>
                          </a:xfrm>
                          <a:prstGeom prst="rect">
                            <a:avLst/>
                          </a:prstGeom>
                        </pic:spPr>
                      </pic:pic>
                    </a:graphicData>
                  </a:graphic>
                </wp:inline>
              </w:drawing>
            </w:r>
          </w:p>
          <w:p w:rsidR="00E42362" w:rsidRDefault="00332B81">
            <w:pPr>
              <w:spacing w:after="0" w:line="259" w:lineRule="auto"/>
              <w:ind w:left="5" w:right="0" w:firstLine="0"/>
              <w:jc w:val="left"/>
            </w:pPr>
            <w:r>
              <w:rPr>
                <w:sz w:val="22"/>
              </w:rPr>
              <w:t>Max. Bldg.</w:t>
            </w:r>
          </w:p>
        </w:tc>
        <w:tc>
          <w:tcPr>
            <w:tcW w:w="1315" w:type="dxa"/>
            <w:tcBorders>
              <w:top w:val="nil"/>
              <w:left w:val="nil"/>
              <w:bottom w:val="nil"/>
              <w:right w:val="nil"/>
            </w:tcBorders>
          </w:tcPr>
          <w:p w:rsidR="00E42362" w:rsidRDefault="00332B81">
            <w:pPr>
              <w:spacing w:after="0" w:line="259" w:lineRule="auto"/>
              <w:ind w:right="0" w:firstLine="0"/>
              <w:jc w:val="left"/>
            </w:pPr>
            <w:r>
              <w:rPr>
                <w:sz w:val="20"/>
              </w:rPr>
              <w:t>638.99 feet</w:t>
            </w:r>
          </w:p>
        </w:tc>
        <w:tc>
          <w:tcPr>
            <w:tcW w:w="1459" w:type="dxa"/>
            <w:tcBorders>
              <w:top w:val="nil"/>
              <w:left w:val="nil"/>
              <w:bottom w:val="nil"/>
              <w:right w:val="nil"/>
            </w:tcBorders>
          </w:tcPr>
          <w:p w:rsidR="00E42362" w:rsidRDefault="00332B81">
            <w:pPr>
              <w:spacing w:after="0" w:line="259" w:lineRule="auto"/>
              <w:ind w:left="53" w:right="0" w:firstLine="0"/>
              <w:jc w:val="left"/>
            </w:pPr>
            <w:r>
              <w:rPr>
                <w:sz w:val="20"/>
              </w:rPr>
              <w:t>N/A</w:t>
            </w:r>
          </w:p>
        </w:tc>
        <w:tc>
          <w:tcPr>
            <w:tcW w:w="1152" w:type="dxa"/>
            <w:tcBorders>
              <w:top w:val="nil"/>
              <w:left w:val="nil"/>
              <w:bottom w:val="nil"/>
              <w:right w:val="nil"/>
            </w:tcBorders>
          </w:tcPr>
          <w:p w:rsidR="00E42362" w:rsidRDefault="00332B81">
            <w:pPr>
              <w:spacing w:after="0" w:line="259" w:lineRule="auto"/>
              <w:ind w:right="0" w:firstLine="0"/>
              <w:jc w:val="left"/>
            </w:pPr>
            <w:r>
              <w:rPr>
                <w:sz w:val="20"/>
              </w:rPr>
              <w:t>N/A</w:t>
            </w:r>
          </w:p>
        </w:tc>
        <w:tc>
          <w:tcPr>
            <w:tcW w:w="1210" w:type="dxa"/>
            <w:tcBorders>
              <w:top w:val="nil"/>
              <w:left w:val="nil"/>
              <w:bottom w:val="nil"/>
              <w:right w:val="nil"/>
            </w:tcBorders>
          </w:tcPr>
          <w:p w:rsidR="00E42362" w:rsidRDefault="00332B81">
            <w:pPr>
              <w:spacing w:after="0" w:line="259" w:lineRule="auto"/>
              <w:ind w:right="0" w:firstLine="0"/>
              <w:jc w:val="left"/>
            </w:pPr>
            <w:r>
              <w:rPr>
                <w:sz w:val="20"/>
              </w:rPr>
              <w:t>638.99 feet</w:t>
            </w:r>
          </w:p>
        </w:tc>
        <w:tc>
          <w:tcPr>
            <w:tcW w:w="773" w:type="dxa"/>
            <w:tcBorders>
              <w:top w:val="nil"/>
              <w:left w:val="nil"/>
              <w:bottom w:val="nil"/>
              <w:right w:val="nil"/>
            </w:tcBorders>
          </w:tcPr>
          <w:p w:rsidR="00E42362" w:rsidRDefault="00332B81">
            <w:pPr>
              <w:spacing w:after="0" w:line="259" w:lineRule="auto"/>
              <w:ind w:left="38" w:right="0" w:firstLine="0"/>
            </w:pPr>
            <w:r>
              <w:rPr>
                <w:sz w:val="20"/>
              </w:rPr>
              <w:t>Complies</w:t>
            </w:r>
          </w:p>
        </w:tc>
      </w:tr>
      <w:tr w:rsidR="00E42362">
        <w:trPr>
          <w:trHeight w:val="356"/>
        </w:trPr>
        <w:tc>
          <w:tcPr>
            <w:tcW w:w="2338" w:type="dxa"/>
            <w:tcBorders>
              <w:top w:val="nil"/>
              <w:left w:val="nil"/>
              <w:bottom w:val="nil"/>
              <w:right w:val="nil"/>
            </w:tcBorders>
          </w:tcPr>
          <w:p w:rsidR="00E42362" w:rsidRDefault="00332B81">
            <w:pPr>
              <w:tabs>
                <w:tab w:val="center" w:pos="1337"/>
              </w:tabs>
              <w:spacing w:after="0" w:line="259" w:lineRule="auto"/>
              <w:ind w:right="0" w:firstLine="0"/>
              <w:jc w:val="left"/>
            </w:pPr>
            <w:r>
              <w:rPr>
                <w:sz w:val="20"/>
              </w:rPr>
              <w:t>Height</w:t>
            </w:r>
            <w:r>
              <w:rPr>
                <w:sz w:val="20"/>
              </w:rPr>
              <w:tab/>
              <w:t>40 feet</w:t>
            </w:r>
          </w:p>
        </w:tc>
        <w:tc>
          <w:tcPr>
            <w:tcW w:w="1315" w:type="dxa"/>
            <w:tcBorders>
              <w:top w:val="nil"/>
              <w:left w:val="nil"/>
              <w:bottom w:val="nil"/>
              <w:right w:val="nil"/>
            </w:tcBorders>
          </w:tcPr>
          <w:p w:rsidR="00E42362" w:rsidRDefault="00332B81">
            <w:pPr>
              <w:spacing w:after="0" w:line="259" w:lineRule="auto"/>
              <w:ind w:left="350" w:right="0" w:firstLine="0"/>
              <w:jc w:val="left"/>
            </w:pPr>
            <w:r>
              <w:rPr>
                <w:sz w:val="20"/>
              </w:rPr>
              <w:t>feet</w:t>
            </w:r>
          </w:p>
        </w:tc>
        <w:tc>
          <w:tcPr>
            <w:tcW w:w="1459" w:type="dxa"/>
            <w:tcBorders>
              <w:top w:val="nil"/>
              <w:left w:val="nil"/>
              <w:bottom w:val="nil"/>
              <w:right w:val="nil"/>
            </w:tcBorders>
          </w:tcPr>
          <w:p w:rsidR="00E42362" w:rsidRDefault="00332B81">
            <w:pPr>
              <w:spacing w:after="0" w:line="259" w:lineRule="auto"/>
              <w:ind w:right="0" w:firstLine="0"/>
              <w:jc w:val="left"/>
            </w:pPr>
            <w:r>
              <w:rPr>
                <w:sz w:val="20"/>
              </w:rPr>
              <w:t>N/A</w:t>
            </w:r>
          </w:p>
        </w:tc>
        <w:tc>
          <w:tcPr>
            <w:tcW w:w="1152" w:type="dxa"/>
            <w:tcBorders>
              <w:top w:val="nil"/>
              <w:left w:val="nil"/>
              <w:bottom w:val="nil"/>
              <w:right w:val="nil"/>
            </w:tcBorders>
            <w:vAlign w:val="bottom"/>
          </w:tcPr>
          <w:p w:rsidR="00E42362" w:rsidRDefault="00332B81">
            <w:pPr>
              <w:spacing w:after="0" w:line="259" w:lineRule="auto"/>
              <w:ind w:left="5" w:right="0" w:firstLine="0"/>
              <w:jc w:val="left"/>
            </w:pPr>
            <w:r>
              <w:rPr>
                <w:sz w:val="20"/>
              </w:rPr>
              <w:t>N/A</w:t>
            </w:r>
          </w:p>
        </w:tc>
        <w:tc>
          <w:tcPr>
            <w:tcW w:w="1210" w:type="dxa"/>
            <w:tcBorders>
              <w:top w:val="nil"/>
              <w:left w:val="nil"/>
              <w:bottom w:val="nil"/>
              <w:right w:val="nil"/>
            </w:tcBorders>
            <w:vAlign w:val="bottom"/>
          </w:tcPr>
          <w:p w:rsidR="00E42362" w:rsidRDefault="00332B81">
            <w:pPr>
              <w:spacing w:after="0" w:line="259" w:lineRule="auto"/>
              <w:ind w:right="293" w:firstLine="0"/>
              <w:jc w:val="center"/>
            </w:pPr>
            <w:r>
              <w:rPr>
                <w:noProof/>
              </w:rPr>
              <w:drawing>
                <wp:inline distT="0" distB="0" distL="0" distR="0">
                  <wp:extent cx="3048" cy="3049"/>
                  <wp:effectExtent l="0" t="0" r="0" b="0"/>
                  <wp:docPr id="11277" name="Picture 11277"/>
                  <wp:cNvGraphicFramePr/>
                  <a:graphic xmlns:a="http://schemas.openxmlformats.org/drawingml/2006/main">
                    <a:graphicData uri="http://schemas.openxmlformats.org/drawingml/2006/picture">
                      <pic:pic xmlns:pic="http://schemas.openxmlformats.org/drawingml/2006/picture">
                        <pic:nvPicPr>
                          <pic:cNvPr id="11277" name="Picture 11277"/>
                          <pic:cNvPicPr/>
                        </pic:nvPicPr>
                        <pic:blipFill>
                          <a:blip r:embed="rId45"/>
                          <a:stretch>
                            <a:fillRect/>
                          </a:stretch>
                        </pic:blipFill>
                        <pic:spPr>
                          <a:xfrm>
                            <a:off x="0" y="0"/>
                            <a:ext cx="3048" cy="3049"/>
                          </a:xfrm>
                          <a:prstGeom prst="rect">
                            <a:avLst/>
                          </a:prstGeom>
                        </pic:spPr>
                      </pic:pic>
                    </a:graphicData>
                  </a:graphic>
                </wp:inline>
              </w:drawing>
            </w:r>
            <w:r>
              <w:rPr>
                <w:sz w:val="20"/>
              </w:rPr>
              <w:t xml:space="preserve"> feet</w:t>
            </w:r>
          </w:p>
        </w:tc>
        <w:tc>
          <w:tcPr>
            <w:tcW w:w="773" w:type="dxa"/>
            <w:tcBorders>
              <w:top w:val="nil"/>
              <w:left w:val="nil"/>
              <w:bottom w:val="nil"/>
              <w:right w:val="nil"/>
            </w:tcBorders>
            <w:vAlign w:val="bottom"/>
          </w:tcPr>
          <w:p w:rsidR="00E42362" w:rsidRDefault="00332B81">
            <w:pPr>
              <w:spacing w:after="0" w:line="259" w:lineRule="auto"/>
              <w:ind w:right="0" w:firstLine="0"/>
            </w:pPr>
            <w:r>
              <w:rPr>
                <w:sz w:val="20"/>
              </w:rPr>
              <w:t>Complies</w:t>
            </w:r>
          </w:p>
        </w:tc>
      </w:tr>
    </w:tbl>
    <w:p w:rsidR="00E42362" w:rsidRDefault="00E42362">
      <w:pPr>
        <w:sectPr w:rsidR="00E42362">
          <w:type w:val="continuous"/>
          <w:pgSz w:w="12240" w:h="15840"/>
          <w:pgMar w:top="1736" w:right="2371" w:bottom="1584" w:left="1421" w:header="720" w:footer="720" w:gutter="0"/>
          <w:cols w:space="720"/>
        </w:sectPr>
      </w:pPr>
    </w:p>
    <w:p w:rsidR="00E42362" w:rsidRDefault="00332B81">
      <w:pPr>
        <w:numPr>
          <w:ilvl w:val="0"/>
          <w:numId w:val="3"/>
        </w:numPr>
        <w:spacing w:after="285"/>
        <w:ind w:right="82" w:firstLine="749"/>
      </w:pPr>
      <w:r>
        <w:t xml:space="preserve">The Applicant requested waivers from certain submission requirements, as </w:t>
      </w:r>
      <w:r>
        <w:rPr>
          <w:noProof/>
        </w:rPr>
        <w:drawing>
          <wp:inline distT="0" distB="0" distL="0" distR="0">
            <wp:extent cx="3048" cy="3049"/>
            <wp:effectExtent l="0" t="0" r="0" b="0"/>
            <wp:docPr id="11278" name="Picture 11278"/>
            <wp:cNvGraphicFramePr/>
            <a:graphic xmlns:a="http://schemas.openxmlformats.org/drawingml/2006/main">
              <a:graphicData uri="http://schemas.openxmlformats.org/drawingml/2006/picture">
                <pic:pic xmlns:pic="http://schemas.openxmlformats.org/drawingml/2006/picture">
                  <pic:nvPicPr>
                    <pic:cNvPr id="11278" name="Picture 11278"/>
                    <pic:cNvPicPr/>
                  </pic:nvPicPr>
                  <pic:blipFill>
                    <a:blip r:embed="rId46"/>
                    <a:stretch>
                      <a:fillRect/>
                    </a:stretch>
                  </pic:blipFill>
                  <pic:spPr>
                    <a:xfrm>
                      <a:off x="0" y="0"/>
                      <a:ext cx="3048" cy="3049"/>
                    </a:xfrm>
                    <a:prstGeom prst="rect">
                      <a:avLst/>
                    </a:prstGeom>
                  </pic:spPr>
                </pic:pic>
              </a:graphicData>
            </a:graphic>
          </wp:inline>
        </w:drawing>
      </w:r>
      <w:r>
        <w:t>follows:</w:t>
      </w:r>
    </w:p>
    <w:p w:rsidR="00E42362" w:rsidRDefault="00332B81">
      <w:pPr>
        <w:spacing w:after="264" w:line="269" w:lineRule="auto"/>
        <w:ind w:left="212" w:right="0" w:hanging="10"/>
        <w:jc w:val="left"/>
      </w:pPr>
      <w:r>
        <w:rPr>
          <w:sz w:val="26"/>
        </w:rPr>
        <w:t>Items Required by the Use Variance:</w:t>
      </w:r>
    </w:p>
    <w:p w:rsidR="00E42362" w:rsidRDefault="00332B81">
      <w:pPr>
        <w:numPr>
          <w:ilvl w:val="0"/>
          <w:numId w:val="4"/>
        </w:numPr>
        <w:ind w:right="119"/>
      </w:pPr>
      <w:r>
        <w:t xml:space="preserve">Consolidation of lots 1.01, 1.02 and 1.03. was to be done before memorialization </w:t>
      </w:r>
      <w:r>
        <w:rPr>
          <w:noProof/>
        </w:rPr>
        <w:drawing>
          <wp:inline distT="0" distB="0" distL="0" distR="0">
            <wp:extent cx="3048" cy="3049"/>
            <wp:effectExtent l="0" t="0" r="0" b="0"/>
            <wp:docPr id="11279" name="Picture 11279"/>
            <wp:cNvGraphicFramePr/>
            <a:graphic xmlns:a="http://schemas.openxmlformats.org/drawingml/2006/main">
              <a:graphicData uri="http://schemas.openxmlformats.org/drawingml/2006/picture">
                <pic:pic xmlns:pic="http://schemas.openxmlformats.org/drawingml/2006/picture">
                  <pic:nvPicPr>
                    <pic:cNvPr id="11279" name="Picture 11279"/>
                    <pic:cNvPicPr/>
                  </pic:nvPicPr>
                  <pic:blipFill>
                    <a:blip r:embed="rId47"/>
                    <a:stretch>
                      <a:fillRect/>
                    </a:stretch>
                  </pic:blipFill>
                  <pic:spPr>
                    <a:xfrm>
                      <a:off x="0" y="0"/>
                      <a:ext cx="3048" cy="3049"/>
                    </a:xfrm>
                    <a:prstGeom prst="rect">
                      <a:avLst/>
                    </a:prstGeom>
                  </pic:spPr>
                </pic:pic>
              </a:graphicData>
            </a:graphic>
          </wp:inline>
        </w:drawing>
      </w:r>
      <w:r>
        <w:t>of the use variance. The Applicant has submitted the deed of consolidation, which was finally recorded on June 4, 2021.</w:t>
      </w:r>
    </w:p>
    <w:p w:rsidR="00E42362" w:rsidRDefault="00332B81">
      <w:pPr>
        <w:numPr>
          <w:ilvl w:val="0"/>
          <w:numId w:val="4"/>
        </w:numPr>
        <w:ind w:right="119"/>
      </w:pPr>
      <w:r>
        <w:t xml:space="preserve">Blanket drainage easement to the Township of Elk for runoff from Jacob Harris Lane. Not yet submitted. This should be submitted prior to completeness. The Applicant states that the easement documents are being prepared to be submitted for review. A waiver </w:t>
      </w:r>
      <w:r>
        <w:t>is granted for completeness only. The blanket drainage easement deed must be a condition precedent to final site plan review.</w:t>
      </w:r>
    </w:p>
    <w:p w:rsidR="00E42362" w:rsidRDefault="00332B81">
      <w:pPr>
        <w:numPr>
          <w:ilvl w:val="0"/>
          <w:numId w:val="4"/>
        </w:numPr>
        <w:spacing w:after="316" w:line="258" w:lineRule="auto"/>
        <w:ind w:right="119"/>
      </w:pPr>
      <w:r>
        <w:lastRenderedPageBreak/>
        <w:t>Documentation of approval for the existing sanitary sewage disposal system to handle the proposed increase in employees and visito</w:t>
      </w:r>
      <w:r>
        <w:t>rs. Not yet submitted. The Applicant requests a waiver for completeness and will submit upon receipt. The Board agreed. This submission remains as a prerequisite to final site plan review.</w:t>
      </w:r>
    </w:p>
    <w:p w:rsidR="00E42362" w:rsidRDefault="00332B81">
      <w:pPr>
        <w:numPr>
          <w:ilvl w:val="0"/>
          <w:numId w:val="4"/>
        </w:numPr>
        <w:spacing w:after="320" w:line="258" w:lineRule="auto"/>
        <w:ind w:right="119"/>
      </w:pPr>
      <w:r>
        <w:t>Documentation of a request for guidance and/or an application to NJ</w:t>
      </w:r>
      <w:r>
        <w:t>DEP to address the appropriateness of using solid fencing in the environmentally sensitive area. Not yet submitted. The Applicant states that documentation will be provided under separate cover. This submission must be submitted and reviewed prior to submi</w:t>
      </w:r>
      <w:r>
        <w:t>ssion of an Application for final site plan review. The Applicant agreed to comply.</w:t>
      </w:r>
    </w:p>
    <w:p w:rsidR="00E42362" w:rsidRDefault="00332B81">
      <w:pPr>
        <w:numPr>
          <w:ilvl w:val="0"/>
          <w:numId w:val="4"/>
        </w:numPr>
        <w:spacing w:after="328"/>
        <w:ind w:right="119"/>
      </w:pPr>
      <w:r>
        <w:t>Landscaping especially along the frontage. Plans have been revised to show landscaping.</w:t>
      </w:r>
    </w:p>
    <w:p w:rsidR="00E42362" w:rsidRDefault="00332B81">
      <w:pPr>
        <w:numPr>
          <w:ilvl w:val="0"/>
          <w:numId w:val="4"/>
        </w:numPr>
        <w:spacing w:after="292" w:line="258" w:lineRule="auto"/>
        <w:ind w:right="119"/>
      </w:pPr>
      <w:r>
        <w:t>Gate location shall be at least 20 feet from the Right of Way line with Knox box and light. Plans were revised to show the 20 foot dimension and to call out the Knox box.</w:t>
      </w:r>
    </w:p>
    <w:p w:rsidR="00E42362" w:rsidRDefault="00332B81">
      <w:pPr>
        <w:numPr>
          <w:ilvl w:val="0"/>
          <w:numId w:val="4"/>
        </w:numPr>
        <w:ind w:right="119"/>
      </w:pPr>
      <w:r>
        <w:t>Updated easement agreement with A.C. Electric for use and improvements within their e</w:t>
      </w:r>
      <w:r>
        <w:t>xisting easement. Not yet provided. The Applicant states that they are in the process of working with ACE to secure necessary easements and approvals and will provide documentation upon approval. ACE has certain rights to the use of their easement. In simi</w:t>
      </w:r>
      <w:r>
        <w:t>lar land use applications that were appealed, the easement holder has been considered to be an owner who must consent to the application. As yet the Board has neither copies of consent, nor proof of any correspondence with ACE. This must be submitted prior</w:t>
      </w:r>
      <w:r>
        <w:t xml:space="preserve"> to submission and review of a final site plan. The Applicant agreed to comply.</w:t>
      </w:r>
    </w:p>
    <w:p w:rsidR="00E42362" w:rsidRDefault="00332B81">
      <w:pPr>
        <w:spacing w:after="247" w:line="250" w:lineRule="auto"/>
        <w:ind w:left="239" w:right="0"/>
        <w:jc w:val="left"/>
      </w:pPr>
      <w:r>
        <w:rPr>
          <w:sz w:val="28"/>
        </w:rPr>
        <w:t>Site Plan Requirements:</w:t>
      </w:r>
    </w:p>
    <w:p w:rsidR="00E42362" w:rsidRDefault="00332B81">
      <w:pPr>
        <w:ind w:left="293" w:right="82"/>
      </w:pPr>
      <w:r>
        <w:t>The Applicant has requested waivers for or has not submitted the following checklist items:</w:t>
      </w:r>
      <w:r>
        <w:rPr>
          <w:noProof/>
        </w:rPr>
        <w:drawing>
          <wp:inline distT="0" distB="0" distL="0" distR="0">
            <wp:extent cx="3048" cy="3049"/>
            <wp:effectExtent l="0" t="0" r="0" b="0"/>
            <wp:docPr id="14154" name="Picture 14154"/>
            <wp:cNvGraphicFramePr/>
            <a:graphic xmlns:a="http://schemas.openxmlformats.org/drawingml/2006/main">
              <a:graphicData uri="http://schemas.openxmlformats.org/drawingml/2006/picture">
                <pic:pic xmlns:pic="http://schemas.openxmlformats.org/drawingml/2006/picture">
                  <pic:nvPicPr>
                    <pic:cNvPr id="14154" name="Picture 14154"/>
                    <pic:cNvPicPr/>
                  </pic:nvPicPr>
                  <pic:blipFill>
                    <a:blip r:embed="rId10"/>
                    <a:stretch>
                      <a:fillRect/>
                    </a:stretch>
                  </pic:blipFill>
                  <pic:spPr>
                    <a:xfrm>
                      <a:off x="0" y="0"/>
                      <a:ext cx="3048" cy="3049"/>
                    </a:xfrm>
                    <a:prstGeom prst="rect">
                      <a:avLst/>
                    </a:prstGeom>
                  </pic:spPr>
                </pic:pic>
              </a:graphicData>
            </a:graphic>
          </wp:inline>
        </w:drawing>
      </w:r>
    </w:p>
    <w:p w:rsidR="00E42362" w:rsidRDefault="00332B81">
      <w:pPr>
        <w:ind w:left="187" w:right="230"/>
      </w:pPr>
      <w:r>
        <w:t>8. Copies of outside applications &amp; approvals. A copy of an</w:t>
      </w:r>
      <w:r>
        <w:t xml:space="preserve"> application to GC planning board has been provided. Copies of application(s) to NDJEP are required for completeness. A copy of the application and approval for the expansion of use of the sanitary sewage system is also required. See paragraph D above.</w:t>
      </w:r>
    </w:p>
    <w:p w:rsidR="00E42362" w:rsidRDefault="00332B81">
      <w:pPr>
        <w:ind w:left="187" w:right="82"/>
      </w:pPr>
      <w:r>
        <w:t>10.</w:t>
      </w:r>
      <w:r>
        <w:t xml:space="preserve"> The map/plan shall include the signature of the Applicant and land owner. The owner has yet to sign the plan. The Applicant requests a waiver of this item for completeness. Signed plans shall be provided prior to review for final site plan approval.</w:t>
      </w:r>
    </w:p>
    <w:p w:rsidR="00E42362" w:rsidRDefault="00332B81">
      <w:pPr>
        <w:numPr>
          <w:ilvl w:val="0"/>
          <w:numId w:val="5"/>
        </w:numPr>
        <w:spacing w:after="265" w:line="258" w:lineRule="auto"/>
        <w:ind w:right="119"/>
      </w:pPr>
      <w:r>
        <w:rPr>
          <w:noProof/>
        </w:rPr>
        <w:lastRenderedPageBreak/>
        <w:drawing>
          <wp:anchor distT="0" distB="0" distL="114300" distR="114300" simplePos="0" relativeHeight="251661312" behindDoc="0" locked="0" layoutInCell="1" allowOverlap="0">
            <wp:simplePos x="0" y="0"/>
            <wp:positionH relativeFrom="page">
              <wp:posOffset>3480816</wp:posOffset>
            </wp:positionH>
            <wp:positionV relativeFrom="page">
              <wp:posOffset>9689480</wp:posOffset>
            </wp:positionV>
            <wp:extent cx="3048" cy="6098"/>
            <wp:effectExtent l="0" t="0" r="0" b="0"/>
            <wp:wrapTopAndBottom/>
            <wp:docPr id="14155" name="Picture 14155"/>
            <wp:cNvGraphicFramePr/>
            <a:graphic xmlns:a="http://schemas.openxmlformats.org/drawingml/2006/main">
              <a:graphicData uri="http://schemas.openxmlformats.org/drawingml/2006/picture">
                <pic:pic xmlns:pic="http://schemas.openxmlformats.org/drawingml/2006/picture">
                  <pic:nvPicPr>
                    <pic:cNvPr id="14155" name="Picture 14155"/>
                    <pic:cNvPicPr/>
                  </pic:nvPicPr>
                  <pic:blipFill>
                    <a:blip r:embed="rId48"/>
                    <a:stretch>
                      <a:fillRect/>
                    </a:stretch>
                  </pic:blipFill>
                  <pic:spPr>
                    <a:xfrm>
                      <a:off x="0" y="0"/>
                      <a:ext cx="3048" cy="6098"/>
                    </a:xfrm>
                    <a:prstGeom prst="rect">
                      <a:avLst/>
                    </a:prstGeom>
                  </pic:spPr>
                </pic:pic>
              </a:graphicData>
            </a:graphic>
          </wp:anchor>
        </w:drawing>
      </w:r>
      <w:r>
        <w:t>Envi</w:t>
      </w:r>
      <w:r>
        <w:t>ronmental Impact Statement, i.a.w. 96-44 submitted. The report is incomplete in that it does not address the potential for spills, contamination, uses of fluids, vehicle washing, vehicle maintenance, does not include a copy of a wetlands L.O.I., does not i</w:t>
      </w:r>
      <w:r>
        <w:t>ndicate the type of wetlands, types of endangered species, and does not include any information on the types of trees or the quantity and sizes of trees to be removed or planted. Instead of providing what was requested, the Applicant proposes to provide te</w:t>
      </w:r>
      <w:r>
        <w:t>stimony on the impacts to environmental resources, and to submit copies of any NJDEP responses at some point. Given that the type of wetlands has not yet been determined or verified by NJDEP, and thus the transition width remains unverified, the Board's en</w:t>
      </w:r>
      <w:r>
        <w:t>gineer cannot recommend review for final site plan. If preliminary site plan approval is granted, it should be clearly conditioned upon the Applicant providing copies of all NJDEP applications, correspondence, responses, and permits, prior to requesting Fi</w:t>
      </w:r>
      <w:r>
        <w:t>nal Site Plan approval. The Applicant agreed to comply.</w:t>
      </w:r>
    </w:p>
    <w:p w:rsidR="00E42362" w:rsidRDefault="00332B81">
      <w:pPr>
        <w:numPr>
          <w:ilvl w:val="0"/>
          <w:numId w:val="5"/>
        </w:numPr>
        <w:ind w:right="119"/>
      </w:pPr>
      <w:r>
        <w:t>A Phase 1 Environmental Assessment report conforming to current ASTM standards. The Board's engineer has received an electronic copy on June 10, 2021. Two hard copies shall bë submitted prior to memor</w:t>
      </w:r>
      <w:r>
        <w:t>ialization of any approval. The Applicant agreed to comply.</w:t>
      </w:r>
    </w:p>
    <w:p w:rsidR="00E42362" w:rsidRDefault="00332B81">
      <w:pPr>
        <w:numPr>
          <w:ilvl w:val="0"/>
          <w:numId w:val="5"/>
        </w:numPr>
        <w:spacing w:after="283" w:line="330" w:lineRule="auto"/>
        <w:ind w:right="119"/>
      </w:pPr>
      <w:r>
        <w:t>Traffic Impact Study prepared, signed and sealed by a licensed NJ professional engineer. The Board's engineer had no objection to waiving this.</w:t>
      </w:r>
    </w:p>
    <w:p w:rsidR="00E42362" w:rsidRDefault="00332B81">
      <w:pPr>
        <w:spacing w:after="292" w:line="258" w:lineRule="auto"/>
        <w:ind w:left="120" w:right="226" w:firstLine="24"/>
        <w:jc w:val="left"/>
      </w:pPr>
      <w:r>
        <w:t>37. Drafts of proposed protective covenants, deed re</w:t>
      </w:r>
      <w:r>
        <w:t>strictions or easements for review. A blanket drainage easement is required in accordance with resolution 2020-10. Need any stormwater mgmt BMPs deed restricted also. I have no objection to waiving the BMP deed restrictions for completeness only. Drafts mu</w:t>
      </w:r>
      <w:r>
        <w:t>st be submitted for review prior to review for final site plan approval.</w:t>
      </w:r>
    </w:p>
    <w:p w:rsidR="00E42362" w:rsidRDefault="00332B81">
      <w:pPr>
        <w:ind w:left="288" w:right="82"/>
      </w:pPr>
      <w:r>
        <w:t>39. The plans have been revised to show the site as one lot, # 1.01 and the bulk requirements table has buffers have been corrected to match.</w:t>
      </w:r>
    </w:p>
    <w:p w:rsidR="00E42362" w:rsidRDefault="00332B81">
      <w:pPr>
        <w:spacing w:after="301" w:line="259" w:lineRule="auto"/>
        <w:ind w:left="159" w:right="96" w:hanging="10"/>
        <w:jc w:val="center"/>
      </w:pPr>
      <w:r>
        <w:t>41. The plans have been updated to show the location of existing septic field and well.</w:t>
      </w:r>
      <w:r>
        <w:rPr>
          <w:noProof/>
        </w:rPr>
        <w:drawing>
          <wp:inline distT="0" distB="0" distL="0" distR="0">
            <wp:extent cx="3048" cy="3049"/>
            <wp:effectExtent l="0" t="0" r="0" b="0"/>
            <wp:docPr id="16842" name="Picture 16842"/>
            <wp:cNvGraphicFramePr/>
            <a:graphic xmlns:a="http://schemas.openxmlformats.org/drawingml/2006/main">
              <a:graphicData uri="http://schemas.openxmlformats.org/drawingml/2006/picture">
                <pic:pic xmlns:pic="http://schemas.openxmlformats.org/drawingml/2006/picture">
                  <pic:nvPicPr>
                    <pic:cNvPr id="16842" name="Picture 16842"/>
                    <pic:cNvPicPr/>
                  </pic:nvPicPr>
                  <pic:blipFill>
                    <a:blip r:embed="rId10"/>
                    <a:stretch>
                      <a:fillRect/>
                    </a:stretch>
                  </pic:blipFill>
                  <pic:spPr>
                    <a:xfrm>
                      <a:off x="0" y="0"/>
                      <a:ext cx="3048" cy="3049"/>
                    </a:xfrm>
                    <a:prstGeom prst="rect">
                      <a:avLst/>
                    </a:prstGeom>
                  </pic:spPr>
                </pic:pic>
              </a:graphicData>
            </a:graphic>
          </wp:inline>
        </w:drawing>
      </w:r>
    </w:p>
    <w:p w:rsidR="00E42362" w:rsidRDefault="00332B81">
      <w:pPr>
        <w:spacing w:after="271" w:line="258" w:lineRule="auto"/>
        <w:ind w:left="187" w:right="119" w:firstLine="24"/>
        <w:jc w:val="left"/>
      </w:pPr>
      <w:r>
        <w:t xml:space="preserve">44. The location, dimensions and arrangement of proposed streets, vehicular access way. A truck turning &amp; movement path exhibit has been provided as a separate sheet. </w:t>
      </w:r>
      <w:r>
        <w:t>The sheet is satisfactory. Prior comment: Documentation that the clear path is satisfactory to A.C.E. shall be submitted. Show protection for A.C.E. tower. Call out on the plans and add details to detail sheet. Provide documentation that A.C.E. and the Tow</w:t>
      </w:r>
      <w:r>
        <w:t>nship Engineer approve of the method of protection. See paragraph G above.</w:t>
      </w:r>
    </w:p>
    <w:p w:rsidR="00E42362" w:rsidRDefault="00332B81">
      <w:pPr>
        <w:numPr>
          <w:ilvl w:val="0"/>
          <w:numId w:val="6"/>
        </w:numPr>
        <w:spacing w:line="322" w:lineRule="auto"/>
        <w:ind w:right="163"/>
      </w:pPr>
      <w:r>
        <w:t>The location of all existing trees or tree masses, general sizes and species. (Tree boundary line shown but no information on tree size or type provided) The Board's engineer had no</w:t>
      </w:r>
      <w:r>
        <w:t xml:space="preserve"> objection to waving for completeness only. The Applicant requests as </w:t>
      </w:r>
      <w:r>
        <w:lastRenderedPageBreak/>
        <w:t>a condition of approval, that they be allowed to coordinate with the Board's Professionals to provide the required information. The Board's Planner agreed.</w:t>
      </w:r>
    </w:p>
    <w:p w:rsidR="00E42362" w:rsidRDefault="00332B81">
      <w:pPr>
        <w:numPr>
          <w:ilvl w:val="0"/>
          <w:numId w:val="6"/>
        </w:numPr>
        <w:spacing w:after="332"/>
        <w:ind w:right="163"/>
      </w:pPr>
      <w:r>
        <w:t>Requires a tree protection pla</w:t>
      </w:r>
      <w:r>
        <w:t>n and the limits of clearing. The Board's Planner agreed to a waiver for completeness of Preliminary Site Plan but it must be submitted for Final Site Plan approval. The Applicant agreed to comply.</w:t>
      </w:r>
    </w:p>
    <w:p w:rsidR="00E42362" w:rsidRDefault="00332B81">
      <w:pPr>
        <w:spacing w:after="255" w:line="318" w:lineRule="auto"/>
        <w:ind w:left="187" w:right="211"/>
      </w:pPr>
      <w:r>
        <w:t>53. Structures of historic significance on or within 200 f</w:t>
      </w:r>
      <w:r>
        <w:t>eet of the tract. Prior comment: The environmental statement or separate document should address this and should state the basis and sources used for the determination. The Board's engineer has no objection to waiving for completeness only. The Applicant a</w:t>
      </w:r>
      <w:r>
        <w:t xml:space="preserve">greed to provide as a condition of </w:t>
      </w:r>
      <w:r>
        <w:rPr>
          <w:noProof/>
        </w:rPr>
        <w:drawing>
          <wp:inline distT="0" distB="0" distL="0" distR="0">
            <wp:extent cx="3048" cy="3049"/>
            <wp:effectExtent l="0" t="0" r="0" b="0"/>
            <wp:docPr id="16843" name="Picture 16843"/>
            <wp:cNvGraphicFramePr/>
            <a:graphic xmlns:a="http://schemas.openxmlformats.org/drawingml/2006/main">
              <a:graphicData uri="http://schemas.openxmlformats.org/drawingml/2006/picture">
                <pic:pic xmlns:pic="http://schemas.openxmlformats.org/drawingml/2006/picture">
                  <pic:nvPicPr>
                    <pic:cNvPr id="16843" name="Picture 16843"/>
                    <pic:cNvPicPr/>
                  </pic:nvPicPr>
                  <pic:blipFill>
                    <a:blip r:embed="rId20"/>
                    <a:stretch>
                      <a:fillRect/>
                    </a:stretch>
                  </pic:blipFill>
                  <pic:spPr>
                    <a:xfrm>
                      <a:off x="0" y="0"/>
                      <a:ext cx="3048" cy="3049"/>
                    </a:xfrm>
                    <a:prstGeom prst="rect">
                      <a:avLst/>
                    </a:prstGeom>
                  </pic:spPr>
                </pic:pic>
              </a:graphicData>
            </a:graphic>
          </wp:inline>
        </w:drawing>
      </w:r>
      <w:r>
        <w:t>approval.</w:t>
      </w:r>
    </w:p>
    <w:p w:rsidR="00E42362" w:rsidRDefault="00332B81">
      <w:pPr>
        <w:spacing w:after="369" w:line="357" w:lineRule="auto"/>
        <w:ind w:left="187" w:right="82"/>
      </w:pPr>
      <w:r>
        <w:t>63. Cross sections and center-line profiles of all existing or proposed streets/water courses. The Board's engineer had no objection to waiving this.</w:t>
      </w:r>
    </w:p>
    <w:p w:rsidR="00E42362" w:rsidRDefault="00332B81">
      <w:pPr>
        <w:numPr>
          <w:ilvl w:val="0"/>
          <w:numId w:val="7"/>
        </w:numPr>
        <w:spacing w:after="332"/>
        <w:ind w:right="144" w:firstLine="16"/>
        <w:jc w:val="left"/>
      </w:pPr>
      <w:r>
        <w:t>A written commitment from the Elk Twp. MUA. The Board's Plan</w:t>
      </w:r>
      <w:r>
        <w:t>ner agreed to a waiver.</w:t>
      </w:r>
    </w:p>
    <w:p w:rsidR="00E42362" w:rsidRDefault="00332B81">
      <w:pPr>
        <w:numPr>
          <w:ilvl w:val="0"/>
          <w:numId w:val="7"/>
        </w:numPr>
        <w:spacing w:after="292" w:line="258" w:lineRule="auto"/>
        <w:ind w:right="144" w:firstLine="16"/>
        <w:jc w:val="left"/>
      </w:pPr>
      <w:r>
        <w:t>If on-site sewerage disposal is required, results of percolation and boring tests. Prior comment: The Applicant must provide certification/approval from GC Health Dept, or NJDEP that the existing sanitary sewage disposal system is a</w:t>
      </w:r>
      <w:r>
        <w:t>dequate for the proposed increase in staff and visitors. This remains a pre-requisite to site plan completeness as a requirement of the Use Variance. An OPRA request was filed with the County to obtain plans/records of the design of the system. The facilit</w:t>
      </w:r>
      <w:r>
        <w:t xml:space="preserve">y proposes to </w:t>
      </w:r>
      <w:r>
        <w:rPr>
          <w:noProof/>
        </w:rPr>
        <w:drawing>
          <wp:inline distT="0" distB="0" distL="0" distR="0">
            <wp:extent cx="3048" cy="3049"/>
            <wp:effectExtent l="0" t="0" r="0" b="0"/>
            <wp:docPr id="19506" name="Picture 19506"/>
            <wp:cNvGraphicFramePr/>
            <a:graphic xmlns:a="http://schemas.openxmlformats.org/drawingml/2006/main">
              <a:graphicData uri="http://schemas.openxmlformats.org/drawingml/2006/picture">
                <pic:pic xmlns:pic="http://schemas.openxmlformats.org/drawingml/2006/picture">
                  <pic:nvPicPr>
                    <pic:cNvPr id="19506" name="Picture 19506"/>
                    <pic:cNvPicPr/>
                  </pic:nvPicPr>
                  <pic:blipFill>
                    <a:blip r:embed="rId47"/>
                    <a:stretch>
                      <a:fillRect/>
                    </a:stretch>
                  </pic:blipFill>
                  <pic:spPr>
                    <a:xfrm>
                      <a:off x="0" y="0"/>
                      <a:ext cx="3048" cy="3049"/>
                    </a:xfrm>
                    <a:prstGeom prst="rect">
                      <a:avLst/>
                    </a:prstGeom>
                  </pic:spPr>
                </pic:pic>
              </a:graphicData>
            </a:graphic>
          </wp:inline>
        </w:drawing>
      </w:r>
      <w:r>
        <w:t>add I additional employee to the facility. Once received the Applicant will provide details of the system and if it requires modifications to that system.</w:t>
      </w:r>
    </w:p>
    <w:p w:rsidR="00E42362" w:rsidRDefault="00332B81">
      <w:pPr>
        <w:numPr>
          <w:ilvl w:val="0"/>
          <w:numId w:val="8"/>
        </w:numPr>
        <w:spacing w:after="324" w:line="258" w:lineRule="auto"/>
        <w:ind w:right="43" w:firstLine="16"/>
        <w:jc w:val="left"/>
      </w:pPr>
      <w:r>
        <w:t xml:space="preserve">Lighting plan showing the location, height, light distribution, design and distances. </w:t>
      </w:r>
      <w:r>
        <w:t xml:space="preserve">Prior comment: No lighting is proposed. Motion sensor LED. shielded lighting should be required at any entrance gates with a Knox Box. The Board's engineer </w:t>
      </w:r>
      <w:r>
        <w:rPr>
          <w:noProof/>
        </w:rPr>
        <w:drawing>
          <wp:inline distT="0" distB="0" distL="0" distR="0">
            <wp:extent cx="3048" cy="3049"/>
            <wp:effectExtent l="0" t="0" r="0" b="0"/>
            <wp:docPr id="19507" name="Picture 19507"/>
            <wp:cNvGraphicFramePr/>
            <a:graphic xmlns:a="http://schemas.openxmlformats.org/drawingml/2006/main">
              <a:graphicData uri="http://schemas.openxmlformats.org/drawingml/2006/picture">
                <pic:pic xmlns:pic="http://schemas.openxmlformats.org/drawingml/2006/picture">
                  <pic:nvPicPr>
                    <pic:cNvPr id="19507" name="Picture 19507"/>
                    <pic:cNvPicPr/>
                  </pic:nvPicPr>
                  <pic:blipFill>
                    <a:blip r:embed="rId46"/>
                    <a:stretch>
                      <a:fillRect/>
                    </a:stretch>
                  </pic:blipFill>
                  <pic:spPr>
                    <a:xfrm>
                      <a:off x="0" y="0"/>
                      <a:ext cx="3048" cy="3049"/>
                    </a:xfrm>
                    <a:prstGeom prst="rect">
                      <a:avLst/>
                    </a:prstGeom>
                  </pic:spPr>
                </pic:pic>
              </a:graphicData>
            </a:graphic>
          </wp:inline>
        </w:drawing>
      </w:r>
      <w:r>
        <w:t xml:space="preserve">had no objection to waiving for completeness only. The Applicant says they will provide </w:t>
      </w:r>
      <w:r>
        <w:rPr>
          <w:noProof/>
        </w:rPr>
        <w:drawing>
          <wp:inline distT="0" distB="0" distL="0" distR="0">
            <wp:extent cx="3048" cy="3049"/>
            <wp:effectExtent l="0" t="0" r="0" b="0"/>
            <wp:docPr id="19508" name="Picture 19508"/>
            <wp:cNvGraphicFramePr/>
            <a:graphic xmlns:a="http://schemas.openxmlformats.org/drawingml/2006/main">
              <a:graphicData uri="http://schemas.openxmlformats.org/drawingml/2006/picture">
                <pic:pic xmlns:pic="http://schemas.openxmlformats.org/drawingml/2006/picture">
                  <pic:nvPicPr>
                    <pic:cNvPr id="19508" name="Picture 19508"/>
                    <pic:cNvPicPr/>
                  </pic:nvPicPr>
                  <pic:blipFill>
                    <a:blip r:embed="rId37"/>
                    <a:stretch>
                      <a:fillRect/>
                    </a:stretch>
                  </pic:blipFill>
                  <pic:spPr>
                    <a:xfrm>
                      <a:off x="0" y="0"/>
                      <a:ext cx="3048" cy="3049"/>
                    </a:xfrm>
                    <a:prstGeom prst="rect">
                      <a:avLst/>
                    </a:prstGeom>
                  </pic:spPr>
                </pic:pic>
              </a:graphicData>
            </a:graphic>
          </wp:inline>
        </w:drawing>
      </w:r>
      <w:r>
        <w:t>lighting o</w:t>
      </w:r>
      <w:r>
        <w:t>n the compliance set of plans when submission is made for final site plan approval.</w:t>
      </w:r>
    </w:p>
    <w:p w:rsidR="00E42362" w:rsidRDefault="00332B81">
      <w:pPr>
        <w:numPr>
          <w:ilvl w:val="0"/>
          <w:numId w:val="8"/>
        </w:numPr>
        <w:ind w:right="43" w:firstLine="16"/>
        <w:jc w:val="left"/>
      </w:pPr>
      <w:r>
        <w:t>Location, size and materials of containers and enclosures for solid waste and recycling. A waiver is not recommended. The Applicant intends to provide testimony.</w:t>
      </w:r>
      <w:r>
        <w:rPr>
          <w:noProof/>
        </w:rPr>
        <w:drawing>
          <wp:inline distT="0" distB="0" distL="0" distR="0">
            <wp:extent cx="3048" cy="15245"/>
            <wp:effectExtent l="0" t="0" r="0" b="0"/>
            <wp:docPr id="83441" name="Picture 83441"/>
            <wp:cNvGraphicFramePr/>
            <a:graphic xmlns:a="http://schemas.openxmlformats.org/drawingml/2006/main">
              <a:graphicData uri="http://schemas.openxmlformats.org/drawingml/2006/picture">
                <pic:pic xmlns:pic="http://schemas.openxmlformats.org/drawingml/2006/picture">
                  <pic:nvPicPr>
                    <pic:cNvPr id="83441" name="Picture 83441"/>
                    <pic:cNvPicPr/>
                  </pic:nvPicPr>
                  <pic:blipFill>
                    <a:blip r:embed="rId49"/>
                    <a:stretch>
                      <a:fillRect/>
                    </a:stretch>
                  </pic:blipFill>
                  <pic:spPr>
                    <a:xfrm>
                      <a:off x="0" y="0"/>
                      <a:ext cx="3048" cy="15245"/>
                    </a:xfrm>
                    <a:prstGeom prst="rect">
                      <a:avLst/>
                    </a:prstGeom>
                  </pic:spPr>
                </pic:pic>
              </a:graphicData>
            </a:graphic>
          </wp:inline>
        </w:drawing>
      </w:r>
    </w:p>
    <w:p w:rsidR="00E42362" w:rsidRDefault="00332B81">
      <w:pPr>
        <w:spacing w:after="323" w:line="258" w:lineRule="auto"/>
        <w:ind w:left="187" w:right="119" w:firstLine="24"/>
        <w:jc w:val="left"/>
      </w:pPr>
      <w:r>
        <w:rPr>
          <w:noProof/>
        </w:rPr>
        <w:drawing>
          <wp:inline distT="0" distB="0" distL="0" distR="0">
            <wp:extent cx="3048" cy="3049"/>
            <wp:effectExtent l="0" t="0" r="0" b="0"/>
            <wp:docPr id="19511" name="Picture 19511"/>
            <wp:cNvGraphicFramePr/>
            <a:graphic xmlns:a="http://schemas.openxmlformats.org/drawingml/2006/main">
              <a:graphicData uri="http://schemas.openxmlformats.org/drawingml/2006/picture">
                <pic:pic xmlns:pic="http://schemas.openxmlformats.org/drawingml/2006/picture">
                  <pic:nvPicPr>
                    <pic:cNvPr id="19511" name="Picture 19511"/>
                    <pic:cNvPicPr/>
                  </pic:nvPicPr>
                  <pic:blipFill>
                    <a:blip r:embed="rId10"/>
                    <a:stretch>
                      <a:fillRect/>
                    </a:stretch>
                  </pic:blipFill>
                  <pic:spPr>
                    <a:xfrm>
                      <a:off x="0" y="0"/>
                      <a:ext cx="3048" cy="3049"/>
                    </a:xfrm>
                    <a:prstGeom prst="rect">
                      <a:avLst/>
                    </a:prstGeom>
                  </pic:spPr>
                </pic:pic>
              </a:graphicData>
            </a:graphic>
          </wp:inline>
        </w:drawing>
      </w:r>
      <w:r>
        <w:t>73. NJDEP Letter of Interpretation for wetlands identification. Prior comment: Required prior to completeness. The Applicant states they will provide LOI documents under separate cover.</w:t>
      </w:r>
    </w:p>
    <w:p w:rsidR="00E42362" w:rsidRDefault="00332B81">
      <w:pPr>
        <w:spacing w:after="282"/>
        <w:ind w:left="187" w:right="82"/>
      </w:pPr>
      <w:r>
        <w:lastRenderedPageBreak/>
        <w:t>77. Size, type, copy and location of all proposed signs. New stop sign</w:t>
      </w:r>
      <w:r>
        <w:t>s shall be installed at both exits. A waiver for completeness only is recommended.</w:t>
      </w:r>
    </w:p>
    <w:p w:rsidR="00E42362" w:rsidRDefault="00332B81">
      <w:pPr>
        <w:ind w:left="278" w:right="82"/>
      </w:pPr>
      <w:r>
        <w:t>81. Traffic control and directional signage plan. The Board's engineer had no objection to waiving for completeness only.</w:t>
      </w:r>
    </w:p>
    <w:p w:rsidR="00E42362" w:rsidRDefault="00332B81">
      <w:pPr>
        <w:spacing w:after="292" w:line="258" w:lineRule="auto"/>
        <w:ind w:left="187" w:right="119" w:firstLine="24"/>
        <w:jc w:val="left"/>
      </w:pPr>
      <w:r>
        <w:t>84. A Letter or list and estimate of all items to b</w:t>
      </w:r>
      <w:r>
        <w:t>e completed for performance guarantee. The Township Engineer will prepare the estimate for guarantees and inspection escrows. This item can be waived.</w:t>
      </w:r>
    </w:p>
    <w:p w:rsidR="00E42362" w:rsidRDefault="00332B81">
      <w:pPr>
        <w:spacing w:after="285"/>
        <w:ind w:left="187" w:right="82" w:firstLine="730"/>
      </w:pPr>
      <w:r>
        <w:t>WHEREUPON a motion was made by Board member Afflerbach, which was seconded by Board member Schmidt, to gr</w:t>
      </w:r>
      <w:r>
        <w:t>ant the above waivers from submission requirements, on a conditional basis, based on the agreements and acknowledgements made by the Applicant as are set forth above, with the following Board Members voting in the affirmative: Afflerbach, Schmidt, White, C</w:t>
      </w:r>
      <w:r>
        <w:t xml:space="preserve">lark, and Richardson (Alternate # 1) and Swanson (Alternate # 2). There were no votes in the negative, and no abstentions. Board Members Poisker and Nicholson had recused themselves as the hearing involved an application previously granted a use variance, </w:t>
      </w:r>
      <w:r>
        <w:t>and the Board had to remain constituted as a Zoning Board of Adjustment to hear the present Application. Board members McKeever, Shoultz and Hughes were absent.</w:t>
      </w:r>
    </w:p>
    <w:p w:rsidR="00E42362" w:rsidRDefault="00332B81">
      <w:pPr>
        <w:numPr>
          <w:ilvl w:val="0"/>
          <w:numId w:val="9"/>
        </w:numPr>
        <w:spacing w:after="282"/>
        <w:ind w:right="100" w:firstLine="792"/>
        <w:jc w:val="left"/>
      </w:pPr>
      <w:r>
        <w:t xml:space="preserve">Ms. Johnson provided a brief overview of the Application, consistent with </w:t>
      </w:r>
      <w:r>
        <w:rPr>
          <w:noProof/>
        </w:rPr>
        <w:drawing>
          <wp:inline distT="0" distB="0" distL="0" distR="0">
            <wp:extent cx="3048" cy="3049"/>
            <wp:effectExtent l="0" t="0" r="0" b="0"/>
            <wp:docPr id="19512" name="Picture 19512"/>
            <wp:cNvGraphicFramePr/>
            <a:graphic xmlns:a="http://schemas.openxmlformats.org/drawingml/2006/main">
              <a:graphicData uri="http://schemas.openxmlformats.org/drawingml/2006/picture">
                <pic:pic xmlns:pic="http://schemas.openxmlformats.org/drawingml/2006/picture">
                  <pic:nvPicPr>
                    <pic:cNvPr id="19512" name="Picture 19512"/>
                    <pic:cNvPicPr/>
                  </pic:nvPicPr>
                  <pic:blipFill>
                    <a:blip r:embed="rId50"/>
                    <a:stretch>
                      <a:fillRect/>
                    </a:stretch>
                  </pic:blipFill>
                  <pic:spPr>
                    <a:xfrm>
                      <a:off x="0" y="0"/>
                      <a:ext cx="3048" cy="3049"/>
                    </a:xfrm>
                    <a:prstGeom prst="rect">
                      <a:avLst/>
                    </a:prstGeom>
                  </pic:spPr>
                </pic:pic>
              </a:graphicData>
            </a:graphic>
          </wp:inline>
        </w:drawing>
      </w:r>
      <w:r>
        <w:t>the above informatio</w:t>
      </w:r>
      <w:r>
        <w:t>n.</w:t>
      </w:r>
    </w:p>
    <w:p w:rsidR="00E42362" w:rsidRDefault="00332B81">
      <w:pPr>
        <w:numPr>
          <w:ilvl w:val="0"/>
          <w:numId w:val="9"/>
        </w:numPr>
        <w:spacing w:after="292" w:line="258" w:lineRule="auto"/>
        <w:ind w:right="100" w:firstLine="792"/>
        <w:jc w:val="left"/>
      </w:pPr>
      <w:r>
        <w:t>Mr. Eichman provided background information regarding Copart. Mr. Eichman testified that Copart did not serve as a typical automobile auction, rather, it obtained cars from insurance companies, private vehicle sellers, car dealers, etc., and arranged fo</w:t>
      </w:r>
      <w:r>
        <w:t>r sales of same by way of an on-line auction. The Subject Property as been merged following use variance approval, so that additional vehicles could be stored for processing and sale. Two 8-foot fences would secure the Subject Property. There would be no t</w:t>
      </w:r>
      <w:r>
        <w:t xml:space="preserve">rash or recyclables on the Subject Property. The prior property (Lots 1.02 &amp; I .03) has been operating for over approximately 19 years, and there are approximately 1 ,400 cars presently on the property. Hours of operation are Monday through Friday, 8 AM </w:t>
      </w:r>
      <w:r>
        <w:rPr>
          <w:noProof/>
        </w:rPr>
        <w:drawing>
          <wp:inline distT="0" distB="0" distL="0" distR="0">
            <wp:extent cx="167640" cy="21342"/>
            <wp:effectExtent l="0" t="0" r="0" b="0"/>
            <wp:docPr id="83444" name="Picture 83444"/>
            <wp:cNvGraphicFramePr/>
            <a:graphic xmlns:a="http://schemas.openxmlformats.org/drawingml/2006/main">
              <a:graphicData uri="http://schemas.openxmlformats.org/drawingml/2006/picture">
                <pic:pic xmlns:pic="http://schemas.openxmlformats.org/drawingml/2006/picture">
                  <pic:nvPicPr>
                    <pic:cNvPr id="83444" name="Picture 83444"/>
                    <pic:cNvPicPr/>
                  </pic:nvPicPr>
                  <pic:blipFill>
                    <a:blip r:embed="rId51"/>
                    <a:stretch>
                      <a:fillRect/>
                    </a:stretch>
                  </pic:blipFill>
                  <pic:spPr>
                    <a:xfrm>
                      <a:off x="0" y="0"/>
                      <a:ext cx="167640" cy="21342"/>
                    </a:xfrm>
                    <a:prstGeom prst="rect">
                      <a:avLst/>
                    </a:prstGeom>
                  </pic:spPr>
                </pic:pic>
              </a:graphicData>
            </a:graphic>
          </wp:inline>
        </w:drawing>
      </w:r>
      <w:r>
        <w:t>5</w:t>
      </w:r>
      <w:r>
        <w:t xml:space="preserve"> PM. There are currently eight employees and the proposed expansion would only add one additional employee. The entrance area is to be paved. The total number of tow trucks entering and leaving the Subject Property daily (for delivery or pick-up of </w:t>
      </w:r>
      <w:r>
        <w:rPr>
          <w:noProof/>
        </w:rPr>
        <w:drawing>
          <wp:inline distT="0" distB="0" distL="0" distR="0">
            <wp:extent cx="3048" cy="3049"/>
            <wp:effectExtent l="0" t="0" r="0" b="0"/>
            <wp:docPr id="22309" name="Picture 22309"/>
            <wp:cNvGraphicFramePr/>
            <a:graphic xmlns:a="http://schemas.openxmlformats.org/drawingml/2006/main">
              <a:graphicData uri="http://schemas.openxmlformats.org/drawingml/2006/picture">
                <pic:pic xmlns:pic="http://schemas.openxmlformats.org/drawingml/2006/picture">
                  <pic:nvPicPr>
                    <pic:cNvPr id="22309" name="Picture 22309"/>
                    <pic:cNvPicPr/>
                  </pic:nvPicPr>
                  <pic:blipFill>
                    <a:blip r:embed="rId20"/>
                    <a:stretch>
                      <a:fillRect/>
                    </a:stretch>
                  </pic:blipFill>
                  <pic:spPr>
                    <a:xfrm>
                      <a:off x="0" y="0"/>
                      <a:ext cx="3048" cy="3049"/>
                    </a:xfrm>
                    <a:prstGeom prst="rect">
                      <a:avLst/>
                    </a:prstGeom>
                  </pic:spPr>
                </pic:pic>
              </a:graphicData>
            </a:graphic>
          </wp:inline>
        </w:drawing>
      </w:r>
      <w:r>
        <w:t>vehicl</w:t>
      </w:r>
      <w:r>
        <w:t>es) are approximately 20.</w:t>
      </w:r>
    </w:p>
    <w:p w:rsidR="00E42362" w:rsidRDefault="00332B81">
      <w:pPr>
        <w:numPr>
          <w:ilvl w:val="0"/>
          <w:numId w:val="9"/>
        </w:numPr>
        <w:spacing w:after="292" w:line="258" w:lineRule="auto"/>
        <w:ind w:right="100" w:firstLine="792"/>
        <w:jc w:val="left"/>
      </w:pPr>
      <w:r>
        <w:t>Mr. Quay testified as to an aerial photograph of the site; that the site would be expanded about 50% as proposed; that additional fencing for security purposes would be added; and he reviewed wetlands buffers. Mr. Quay testified a</w:t>
      </w:r>
      <w:r>
        <w:t>s to the proposed landscaping and new fencing; the proposed stormwater basin (which will be inside of the security perimeter); the existing septic system; trash enclosure; and spillissue protocols. Mr. Quay testified that the Applicant would be in complian</w:t>
      </w:r>
      <w:r>
        <w:t xml:space="preserve">ce with </w:t>
      </w:r>
      <w:r>
        <w:lastRenderedPageBreak/>
        <w:t>all NJDEP rules and regulations; and that the area where the storage of vehicles takes place would not be open to the public.</w:t>
      </w:r>
    </w:p>
    <w:p w:rsidR="00E42362" w:rsidRDefault="00332B81">
      <w:pPr>
        <w:numPr>
          <w:ilvl w:val="0"/>
          <w:numId w:val="9"/>
        </w:numPr>
        <w:spacing w:after="335"/>
        <w:ind w:right="100" w:firstLine="792"/>
        <w:jc w:val="left"/>
      </w:pPr>
      <w:r>
        <w:t>The Board's Professional Plamer, Steven Bach, P.P., P.E., R.A., C.M.E., reviewed with the Board and the Applicant his letter of February 16, 2021 regarding the Application, as follows:</w:t>
      </w:r>
    </w:p>
    <w:p w:rsidR="00E42362" w:rsidRDefault="00332B81">
      <w:pPr>
        <w:numPr>
          <w:ilvl w:val="0"/>
          <w:numId w:val="10"/>
        </w:numPr>
        <w:spacing w:after="341"/>
        <w:ind w:right="100"/>
      </w:pPr>
      <w:r>
        <w:t>The plan set title should be revised to state that it is a Major Site Plan.</w:t>
      </w:r>
    </w:p>
    <w:p w:rsidR="00E42362" w:rsidRDefault="00332B81">
      <w:pPr>
        <w:numPr>
          <w:ilvl w:val="0"/>
          <w:numId w:val="10"/>
        </w:numPr>
        <w:spacing w:after="397"/>
        <w:ind w:right="100"/>
      </w:pPr>
      <w:r>
        <w:t xml:space="preserve">The Applicant should submit a landscaping plan per the checklist and ordinance </w:t>
      </w:r>
      <w:r>
        <w:rPr>
          <w:noProof/>
        </w:rPr>
        <w:drawing>
          <wp:inline distT="0" distB="0" distL="0" distR="0">
            <wp:extent cx="3048" cy="3049"/>
            <wp:effectExtent l="0" t="0" r="0" b="0"/>
            <wp:docPr id="22310" name="Picture 22310"/>
            <wp:cNvGraphicFramePr/>
            <a:graphic xmlns:a="http://schemas.openxmlformats.org/drawingml/2006/main">
              <a:graphicData uri="http://schemas.openxmlformats.org/drawingml/2006/picture">
                <pic:pic xmlns:pic="http://schemas.openxmlformats.org/drawingml/2006/picture">
                  <pic:nvPicPr>
                    <pic:cNvPr id="22310" name="Picture 22310"/>
                    <pic:cNvPicPr/>
                  </pic:nvPicPr>
                  <pic:blipFill>
                    <a:blip r:embed="rId45"/>
                    <a:stretch>
                      <a:fillRect/>
                    </a:stretch>
                  </pic:blipFill>
                  <pic:spPr>
                    <a:xfrm>
                      <a:off x="0" y="0"/>
                      <a:ext cx="3048" cy="3049"/>
                    </a:xfrm>
                    <a:prstGeom prst="rect">
                      <a:avLst/>
                    </a:prstGeom>
                  </pic:spPr>
                </pic:pic>
              </a:graphicData>
            </a:graphic>
          </wp:inline>
        </w:drawing>
      </w:r>
      <w:r>
        <w:t>requirements.</w:t>
      </w:r>
    </w:p>
    <w:p w:rsidR="00E42362" w:rsidRDefault="00332B81">
      <w:pPr>
        <w:numPr>
          <w:ilvl w:val="0"/>
          <w:numId w:val="10"/>
        </w:numPr>
        <w:spacing w:after="396"/>
        <w:ind w:right="100"/>
      </w:pPr>
      <w:r>
        <w:t>The Applicant should submit a tree protection plan per the checklist and ordinance req</w:t>
      </w:r>
      <w:r>
        <w:t>uirements.</w:t>
      </w:r>
    </w:p>
    <w:p w:rsidR="00E42362" w:rsidRDefault="00332B81">
      <w:pPr>
        <w:numPr>
          <w:ilvl w:val="0"/>
          <w:numId w:val="10"/>
        </w:numPr>
        <w:spacing w:after="339" w:line="258" w:lineRule="auto"/>
        <w:ind w:right="100"/>
      </w:pPr>
      <w:r>
        <w:t>Landscape buffers per Section 96-47 shall be added to the plans. A ten (10) foot buffer is required when industrial is adjacent to industrial uses or zoning districts. Buffers are in addition to required setbacks. The Subject Property is surroun</w:t>
      </w:r>
      <w:r>
        <w:t xml:space="preserve">ded by properties located in the M-l Light Manufacturing District. Block 66 Lots 3 and I .04 are vacant. Block 30, Lot 18 is also vacant. Block 30 Lots 14.01 and 12 are commercial. Ten foot buffers should be added to entirety of the Block 66 Lots 1.01 and </w:t>
      </w:r>
      <w:r>
        <w:t>1.02.</w:t>
      </w:r>
    </w:p>
    <w:p w:rsidR="00E42362" w:rsidRDefault="00332B81">
      <w:pPr>
        <w:numPr>
          <w:ilvl w:val="0"/>
          <w:numId w:val="10"/>
        </w:numPr>
        <w:spacing w:after="371"/>
        <w:ind w:right="100"/>
      </w:pPr>
      <w:r>
        <w:t>Lighting should be added to the landscaping plan. The Applicant should also identify where security lighting is proposed.</w:t>
      </w:r>
    </w:p>
    <w:p w:rsidR="00E42362" w:rsidRDefault="00332B81">
      <w:pPr>
        <w:numPr>
          <w:ilvl w:val="0"/>
          <w:numId w:val="10"/>
        </w:numPr>
        <w:ind w:right="100"/>
      </w:pPr>
      <w:r>
        <w:t>Basin landscaping and fencing should also be provided and indicated on the landscaping plan.</w:t>
      </w:r>
    </w:p>
    <w:p w:rsidR="00E42362" w:rsidRDefault="00332B81">
      <w:pPr>
        <w:numPr>
          <w:ilvl w:val="0"/>
          <w:numId w:val="10"/>
        </w:numPr>
        <w:spacing w:after="398" w:line="258" w:lineRule="auto"/>
        <w:ind w:right="100"/>
      </w:pPr>
      <w:r>
        <w:t>Easement. The survey indicates a dr</w:t>
      </w:r>
      <w:r>
        <w:t xml:space="preserve">ainage easement on both Lots 1.02 and 1.03. In addition, a 120 foot wide Atlantic Electric easement for transmission lines traverses the property. The Applicant should indicate how this easement impacts use and development of the property. For example, is </w:t>
      </w:r>
      <w:r>
        <w:t>the Applicant permitted to park cars within the easement and is the applicant permitted to make improvements within the easement? A copy of the easements should be provided.</w:t>
      </w:r>
    </w:p>
    <w:p w:rsidR="00E42362" w:rsidRDefault="00332B81">
      <w:pPr>
        <w:numPr>
          <w:ilvl w:val="0"/>
          <w:numId w:val="10"/>
        </w:numPr>
        <w:ind w:right="100"/>
      </w:pPr>
      <w:r>
        <w:t>Signage. The Applicant should be prepared to discuss any site identification signa</w:t>
      </w:r>
      <w:r>
        <w:t>ge that may be proposed. All signage must conform to the Elk Township sign regulations (Section 96-60).</w:t>
      </w:r>
    </w:p>
    <w:p w:rsidR="00E42362" w:rsidRDefault="00332B81">
      <w:pPr>
        <w:ind w:left="893" w:right="82"/>
      </w:pPr>
      <w:r>
        <w:t>The Applicant agreed to comply with the above.</w:t>
      </w:r>
    </w:p>
    <w:p w:rsidR="00E42362" w:rsidRDefault="00332B81">
      <w:pPr>
        <w:ind w:left="187" w:right="274" w:firstLine="778"/>
      </w:pPr>
      <w:r>
        <w:lastRenderedPageBreak/>
        <w:t>13. The Board's Professional Engineer, Stan M. Bitgood, P.E., C.M.E., Federici &amp; Akin, P.A., reviewed wit</w:t>
      </w:r>
      <w:r>
        <w:t>h the Applicant and the Board, his letter of June 1 1 2020, as follows:</w:t>
      </w:r>
    </w:p>
    <w:p w:rsidR="00E42362" w:rsidRDefault="00332B81">
      <w:pPr>
        <w:spacing w:after="269" w:line="250" w:lineRule="auto"/>
        <w:ind w:left="239" w:right="0"/>
        <w:jc w:val="left"/>
      </w:pPr>
      <w:r>
        <w:rPr>
          <w:sz w:val="28"/>
        </w:rPr>
        <w:t>Technical Review</w:t>
      </w:r>
    </w:p>
    <w:p w:rsidR="00E42362" w:rsidRDefault="00332B81">
      <w:pPr>
        <w:spacing w:after="346"/>
        <w:ind w:left="187" w:right="149"/>
      </w:pPr>
      <w:r>
        <w:rPr>
          <w:noProof/>
        </w:rPr>
        <w:drawing>
          <wp:anchor distT="0" distB="0" distL="114300" distR="114300" simplePos="0" relativeHeight="251662336" behindDoc="0" locked="0" layoutInCell="1" allowOverlap="0">
            <wp:simplePos x="0" y="0"/>
            <wp:positionH relativeFrom="page">
              <wp:posOffset>569976</wp:posOffset>
            </wp:positionH>
            <wp:positionV relativeFrom="page">
              <wp:posOffset>7820490</wp:posOffset>
            </wp:positionV>
            <wp:extent cx="18288" cy="24392"/>
            <wp:effectExtent l="0" t="0" r="0" b="0"/>
            <wp:wrapSquare wrapText="bothSides"/>
            <wp:docPr id="24575" name="Picture 24575"/>
            <wp:cNvGraphicFramePr/>
            <a:graphic xmlns:a="http://schemas.openxmlformats.org/drawingml/2006/main">
              <a:graphicData uri="http://schemas.openxmlformats.org/drawingml/2006/picture">
                <pic:pic xmlns:pic="http://schemas.openxmlformats.org/drawingml/2006/picture">
                  <pic:nvPicPr>
                    <pic:cNvPr id="24575" name="Picture 24575"/>
                    <pic:cNvPicPr/>
                  </pic:nvPicPr>
                  <pic:blipFill>
                    <a:blip r:embed="rId52"/>
                    <a:stretch>
                      <a:fillRect/>
                    </a:stretch>
                  </pic:blipFill>
                  <pic:spPr>
                    <a:xfrm>
                      <a:off x="0" y="0"/>
                      <a:ext cx="18288" cy="24392"/>
                    </a:xfrm>
                    <a:prstGeom prst="rect">
                      <a:avLst/>
                    </a:prstGeom>
                  </pic:spPr>
                </pic:pic>
              </a:graphicData>
            </a:graphic>
          </wp:anchor>
        </w:drawing>
      </w:r>
      <w:r>
        <w:t>The plans depict new expanded parking areas with aisles extending throughout most of the existing lots 1.02 and 1.03. A stormwater basin is proposed in the rear of th</w:t>
      </w:r>
      <w:r>
        <w:t>e lot and accommodations are made for Atlantic City Electric to gain access to their existing electric tower.</w:t>
      </w:r>
    </w:p>
    <w:p w:rsidR="00E42362" w:rsidRDefault="00332B81">
      <w:pPr>
        <w:numPr>
          <w:ilvl w:val="0"/>
          <w:numId w:val="11"/>
        </w:numPr>
        <w:spacing w:after="336"/>
        <w:ind w:right="82"/>
      </w:pPr>
      <w:r>
        <w:rPr>
          <w:u w:val="single" w:color="000000"/>
        </w:rPr>
        <w:t>Bulk requirements</w:t>
      </w:r>
      <w:r>
        <w:t xml:space="preserve">: The plans have been revised to correctly show the M-l zone </w:t>
      </w:r>
      <w:r>
        <w:rPr>
          <w:noProof/>
        </w:rPr>
        <w:drawing>
          <wp:inline distT="0" distB="0" distL="0" distR="0">
            <wp:extent cx="3048" cy="3049"/>
            <wp:effectExtent l="0" t="0" r="0" b="0"/>
            <wp:docPr id="24574" name="Picture 24574"/>
            <wp:cNvGraphicFramePr/>
            <a:graphic xmlns:a="http://schemas.openxmlformats.org/drawingml/2006/main">
              <a:graphicData uri="http://schemas.openxmlformats.org/drawingml/2006/picture">
                <pic:pic xmlns:pic="http://schemas.openxmlformats.org/drawingml/2006/picture">
                  <pic:nvPicPr>
                    <pic:cNvPr id="24574" name="Picture 24574"/>
                    <pic:cNvPicPr/>
                  </pic:nvPicPr>
                  <pic:blipFill>
                    <a:blip r:embed="rId37"/>
                    <a:stretch>
                      <a:fillRect/>
                    </a:stretch>
                  </pic:blipFill>
                  <pic:spPr>
                    <a:xfrm>
                      <a:off x="0" y="0"/>
                      <a:ext cx="3048" cy="3049"/>
                    </a:xfrm>
                    <a:prstGeom prst="rect">
                      <a:avLst/>
                    </a:prstGeom>
                  </pic:spPr>
                </pic:pic>
              </a:graphicData>
            </a:graphic>
          </wp:inline>
        </w:drawing>
      </w:r>
      <w:r>
        <w:t>data on the cover sheet.</w:t>
      </w:r>
    </w:p>
    <w:p w:rsidR="00E42362" w:rsidRDefault="00332B81">
      <w:pPr>
        <w:numPr>
          <w:ilvl w:val="0"/>
          <w:numId w:val="11"/>
        </w:numPr>
        <w:ind w:right="82"/>
      </w:pPr>
      <w:r>
        <w:rPr>
          <w:u w:val="single" w:color="000000"/>
        </w:rPr>
        <w:t>Plan Requirements</w:t>
      </w:r>
      <w:r>
        <w:t>: The proposed use is an expansion of parking storage for vehicles.</w:t>
      </w:r>
    </w:p>
    <w:p w:rsidR="00E42362" w:rsidRDefault="00332B81">
      <w:pPr>
        <w:numPr>
          <w:ilvl w:val="1"/>
          <w:numId w:val="11"/>
        </w:numPr>
        <w:ind w:right="82" w:firstLine="310"/>
      </w:pPr>
      <w:r>
        <w:t>The Applicant has revised bearings to match the lot consolidation plan.</w:t>
      </w:r>
    </w:p>
    <w:p w:rsidR="00E42362" w:rsidRDefault="00332B81">
      <w:pPr>
        <w:numPr>
          <w:ilvl w:val="1"/>
          <w:numId w:val="11"/>
        </w:numPr>
        <w:ind w:right="82" w:firstLine="310"/>
      </w:pPr>
      <w:r>
        <w:t>Survey data. The Applicant has updated the plans to include survey data to at least 200 feet.</w:t>
      </w:r>
    </w:p>
    <w:p w:rsidR="00E42362" w:rsidRDefault="00332B81">
      <w:pPr>
        <w:numPr>
          <w:ilvl w:val="1"/>
          <w:numId w:val="11"/>
        </w:numPr>
        <w:ind w:right="82" w:firstLine="310"/>
      </w:pPr>
      <w:r>
        <w:t>The plans have been re</w:t>
      </w:r>
      <w:r>
        <w:t>vised to show the well and septic.</w:t>
      </w:r>
    </w:p>
    <w:p w:rsidR="00E42362" w:rsidRDefault="00332B81">
      <w:pPr>
        <w:numPr>
          <w:ilvl w:val="1"/>
          <w:numId w:val="11"/>
        </w:numPr>
        <w:ind w:right="82" w:firstLine="310"/>
      </w:pPr>
      <w:r>
        <w:t>Atlantic City Electric Easement. Prior comment: Call out date of revised /update easement agreement.</w:t>
      </w:r>
    </w:p>
    <w:p w:rsidR="00E42362" w:rsidRDefault="00332B81">
      <w:pPr>
        <w:ind w:right="422" w:firstLine="480"/>
      </w:pPr>
      <w:r>
        <w:t>1) The gate location has been moved to comply with the Use Variance. Prior comment: lighting and knox box shall be shown</w:t>
      </w:r>
      <w:r>
        <w:t xml:space="preserve"> and detailed. The Applicant agreed to comply.</w:t>
      </w:r>
    </w:p>
    <w:p w:rsidR="00E42362" w:rsidRDefault="00332B81">
      <w:pPr>
        <w:numPr>
          <w:ilvl w:val="0"/>
          <w:numId w:val="11"/>
        </w:numPr>
        <w:spacing w:after="262" w:line="259" w:lineRule="auto"/>
        <w:ind w:right="82"/>
      </w:pPr>
      <w:r>
        <w:rPr>
          <w:u w:val="single" w:color="000000"/>
        </w:rPr>
        <w:t>Driveways</w:t>
      </w:r>
      <w:r>
        <w:t>.</w:t>
      </w:r>
    </w:p>
    <w:p w:rsidR="00E42362" w:rsidRDefault="00E42362">
      <w:pPr>
        <w:sectPr w:rsidR="00E42362">
          <w:type w:val="continuous"/>
          <w:pgSz w:w="12240" w:h="15840"/>
          <w:pgMar w:top="1703" w:right="2366" w:bottom="1130" w:left="1157" w:header="720" w:footer="720" w:gutter="0"/>
          <w:cols w:space="720"/>
        </w:sectPr>
      </w:pPr>
    </w:p>
    <w:p w:rsidR="00E42362" w:rsidRDefault="00332B81">
      <w:pPr>
        <w:numPr>
          <w:ilvl w:val="1"/>
          <w:numId w:val="11"/>
        </w:numPr>
        <w:spacing w:after="261"/>
        <w:ind w:right="82" w:firstLine="310"/>
      </w:pPr>
      <w:r>
        <w:lastRenderedPageBreak/>
        <w:t>The access gate shall be revised to show a Knox Box, shielded lighting,</w:t>
      </w:r>
    </w:p>
    <w:p w:rsidR="00E42362" w:rsidRDefault="00332B81">
      <w:pPr>
        <w:ind w:left="187" w:right="0" w:firstLine="653"/>
      </w:pPr>
      <w:r>
        <w:t>l) The Applicant has revised plan sheet C-102 to setback the gate 20' from the right of way line. Lighting with de</w:t>
      </w:r>
      <w:r>
        <w:t>tails should still be submitted. The Applicant agreed to comply.</w:t>
      </w:r>
    </w:p>
    <w:p w:rsidR="00E42362" w:rsidRDefault="00332B81">
      <w:pPr>
        <w:numPr>
          <w:ilvl w:val="1"/>
          <w:numId w:val="11"/>
        </w:numPr>
        <w:spacing w:after="343"/>
        <w:ind w:right="82" w:firstLine="310"/>
      </w:pPr>
      <w:r>
        <w:t>Prior comments: Detail shall be provided in regards to temporary and permanent protection of the existing electric tower.</w:t>
      </w:r>
      <w:r>
        <w:rPr>
          <w:noProof/>
        </w:rPr>
        <w:drawing>
          <wp:inline distT="0" distB="0" distL="0" distR="0">
            <wp:extent cx="3048" cy="3049"/>
            <wp:effectExtent l="0" t="0" r="0" b="0"/>
            <wp:docPr id="27185" name="Picture 27185"/>
            <wp:cNvGraphicFramePr/>
            <a:graphic xmlns:a="http://schemas.openxmlformats.org/drawingml/2006/main">
              <a:graphicData uri="http://schemas.openxmlformats.org/drawingml/2006/picture">
                <pic:pic xmlns:pic="http://schemas.openxmlformats.org/drawingml/2006/picture">
                  <pic:nvPicPr>
                    <pic:cNvPr id="27185" name="Picture 27185"/>
                    <pic:cNvPicPr/>
                  </pic:nvPicPr>
                  <pic:blipFill>
                    <a:blip r:embed="rId24"/>
                    <a:stretch>
                      <a:fillRect/>
                    </a:stretch>
                  </pic:blipFill>
                  <pic:spPr>
                    <a:xfrm>
                      <a:off x="0" y="0"/>
                      <a:ext cx="3048" cy="3049"/>
                    </a:xfrm>
                    <a:prstGeom prst="rect">
                      <a:avLst/>
                    </a:prstGeom>
                  </pic:spPr>
                </pic:pic>
              </a:graphicData>
            </a:graphic>
          </wp:inline>
        </w:drawing>
      </w:r>
    </w:p>
    <w:p w:rsidR="00E42362" w:rsidRDefault="00332B81">
      <w:pPr>
        <w:spacing w:after="292" w:line="258" w:lineRule="auto"/>
        <w:ind w:left="778" w:right="119" w:firstLine="634"/>
        <w:jc w:val="left"/>
      </w:pPr>
      <w:r>
        <w:t>l)</w:t>
      </w:r>
      <w:r>
        <w:tab/>
        <w:t>A copy of the submission to Atlantic City Electric for protection</w:t>
      </w:r>
      <w:r>
        <w:t xml:space="preserve"> approval must be submitted. Applicant states that coordination with ACE is underway and final protection will be submitted for review and on updated plans. See paragraph G above.</w:t>
      </w:r>
    </w:p>
    <w:p w:rsidR="00E42362" w:rsidRDefault="00332B81">
      <w:pPr>
        <w:numPr>
          <w:ilvl w:val="1"/>
          <w:numId w:val="11"/>
        </w:numPr>
        <w:spacing w:after="361"/>
        <w:ind w:right="82" w:firstLine="310"/>
      </w:pPr>
      <w:r>
        <w:t>A truck turning exhibit has been submitted and is acceptable.</w:t>
      </w:r>
      <w:r>
        <w:rPr>
          <w:noProof/>
        </w:rPr>
        <w:drawing>
          <wp:inline distT="0" distB="0" distL="0" distR="0">
            <wp:extent cx="3048" cy="3049"/>
            <wp:effectExtent l="0" t="0" r="0" b="0"/>
            <wp:docPr id="27186" name="Picture 27186"/>
            <wp:cNvGraphicFramePr/>
            <a:graphic xmlns:a="http://schemas.openxmlformats.org/drawingml/2006/main">
              <a:graphicData uri="http://schemas.openxmlformats.org/drawingml/2006/picture">
                <pic:pic xmlns:pic="http://schemas.openxmlformats.org/drawingml/2006/picture">
                  <pic:nvPicPr>
                    <pic:cNvPr id="27186" name="Picture 27186"/>
                    <pic:cNvPicPr/>
                  </pic:nvPicPr>
                  <pic:blipFill>
                    <a:blip r:embed="rId26"/>
                    <a:stretch>
                      <a:fillRect/>
                    </a:stretch>
                  </pic:blipFill>
                  <pic:spPr>
                    <a:xfrm>
                      <a:off x="0" y="0"/>
                      <a:ext cx="3048" cy="3049"/>
                    </a:xfrm>
                    <a:prstGeom prst="rect">
                      <a:avLst/>
                    </a:prstGeom>
                  </pic:spPr>
                </pic:pic>
              </a:graphicData>
            </a:graphic>
          </wp:inline>
        </w:drawing>
      </w:r>
    </w:p>
    <w:p w:rsidR="00E42362" w:rsidRDefault="00332B81">
      <w:pPr>
        <w:numPr>
          <w:ilvl w:val="0"/>
          <w:numId w:val="11"/>
        </w:numPr>
        <w:spacing w:after="241" w:line="258" w:lineRule="auto"/>
        <w:ind w:right="82"/>
      </w:pPr>
      <w:r>
        <w:rPr>
          <w:u w:val="single" w:color="000000"/>
        </w:rPr>
        <w:t>Fencing</w:t>
      </w:r>
      <w:r>
        <w:t>. An 8 foot tall security fence is proposed directly around the proposed parking aisles for storage. It is offset 15 feet from the right of way line and 28 feet from the side lot line adjacent to lot I .04. The fence is proposed to be 26 gauge, white paint</w:t>
      </w:r>
      <w:r>
        <w:t>ed, corrugated interlocking metal panels. The fence surrounds the parking area. The fencing may be acceptable upon receipt of documentation that NJDEP has no objections to solid fencing in the area.</w:t>
      </w:r>
    </w:p>
    <w:p w:rsidR="00E42362" w:rsidRDefault="00332B81">
      <w:pPr>
        <w:numPr>
          <w:ilvl w:val="1"/>
          <w:numId w:val="11"/>
        </w:numPr>
        <w:spacing w:after="279"/>
        <w:ind w:right="82" w:firstLine="310"/>
      </w:pPr>
      <w:r>
        <w:rPr>
          <w:noProof/>
        </w:rPr>
        <w:drawing>
          <wp:anchor distT="0" distB="0" distL="114300" distR="114300" simplePos="0" relativeHeight="251663360" behindDoc="0" locked="0" layoutInCell="1" allowOverlap="0">
            <wp:simplePos x="0" y="0"/>
            <wp:positionH relativeFrom="page">
              <wp:posOffset>6288024</wp:posOffset>
            </wp:positionH>
            <wp:positionV relativeFrom="page">
              <wp:posOffset>1579343</wp:posOffset>
            </wp:positionV>
            <wp:extent cx="3048" cy="3049"/>
            <wp:effectExtent l="0" t="0" r="0" b="0"/>
            <wp:wrapSquare wrapText="bothSides"/>
            <wp:docPr id="27183" name="Picture 27183"/>
            <wp:cNvGraphicFramePr/>
            <a:graphic xmlns:a="http://schemas.openxmlformats.org/drawingml/2006/main">
              <a:graphicData uri="http://schemas.openxmlformats.org/drawingml/2006/picture">
                <pic:pic xmlns:pic="http://schemas.openxmlformats.org/drawingml/2006/picture">
                  <pic:nvPicPr>
                    <pic:cNvPr id="27183" name="Picture 27183"/>
                    <pic:cNvPicPr/>
                  </pic:nvPicPr>
                  <pic:blipFill>
                    <a:blip r:embed="rId2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6288024</wp:posOffset>
            </wp:positionH>
            <wp:positionV relativeFrom="page">
              <wp:posOffset>1591538</wp:posOffset>
            </wp:positionV>
            <wp:extent cx="3048" cy="3049"/>
            <wp:effectExtent l="0" t="0" r="0" b="0"/>
            <wp:wrapSquare wrapText="bothSides"/>
            <wp:docPr id="27184" name="Picture 27184"/>
            <wp:cNvGraphicFramePr/>
            <a:graphic xmlns:a="http://schemas.openxmlformats.org/drawingml/2006/main">
              <a:graphicData uri="http://schemas.openxmlformats.org/drawingml/2006/picture">
                <pic:pic xmlns:pic="http://schemas.openxmlformats.org/drawingml/2006/picture">
                  <pic:nvPicPr>
                    <pic:cNvPr id="27184" name="Picture 27184"/>
                    <pic:cNvPicPr/>
                  </pic:nvPicPr>
                  <pic:blipFill>
                    <a:blip r:embed="rId53"/>
                    <a:stretch>
                      <a:fillRect/>
                    </a:stretch>
                  </pic:blipFill>
                  <pic:spPr>
                    <a:xfrm>
                      <a:off x="0" y="0"/>
                      <a:ext cx="3048" cy="3049"/>
                    </a:xfrm>
                    <a:prstGeom prst="rect">
                      <a:avLst/>
                    </a:prstGeom>
                  </pic:spPr>
                </pic:pic>
              </a:graphicData>
            </a:graphic>
          </wp:anchor>
        </w:drawing>
      </w:r>
      <w:r>
        <w:t>The purpose and maintenance of the narrow strip between</w:t>
      </w:r>
      <w:r>
        <w:t xml:space="preserve"> the new and existing fences near the driveway, and extending deep into the site should be identified.</w:t>
      </w:r>
      <w:r>
        <w:rPr>
          <w:noProof/>
        </w:rPr>
        <w:drawing>
          <wp:inline distT="0" distB="0" distL="0" distR="0">
            <wp:extent cx="3048" cy="3049"/>
            <wp:effectExtent l="0" t="0" r="0" b="0"/>
            <wp:docPr id="27187" name="Picture 27187"/>
            <wp:cNvGraphicFramePr/>
            <a:graphic xmlns:a="http://schemas.openxmlformats.org/drawingml/2006/main">
              <a:graphicData uri="http://schemas.openxmlformats.org/drawingml/2006/picture">
                <pic:pic xmlns:pic="http://schemas.openxmlformats.org/drawingml/2006/picture">
                  <pic:nvPicPr>
                    <pic:cNvPr id="27187" name="Picture 27187"/>
                    <pic:cNvPicPr/>
                  </pic:nvPicPr>
                  <pic:blipFill>
                    <a:blip r:embed="rId7"/>
                    <a:stretch>
                      <a:fillRect/>
                    </a:stretch>
                  </pic:blipFill>
                  <pic:spPr>
                    <a:xfrm>
                      <a:off x="0" y="0"/>
                      <a:ext cx="3048" cy="3049"/>
                    </a:xfrm>
                    <a:prstGeom prst="rect">
                      <a:avLst/>
                    </a:prstGeom>
                  </pic:spPr>
                </pic:pic>
              </a:graphicData>
            </a:graphic>
          </wp:inline>
        </w:drawing>
      </w:r>
    </w:p>
    <w:p w:rsidR="00E42362" w:rsidRDefault="00332B81">
      <w:pPr>
        <w:spacing w:after="267" w:line="259" w:lineRule="auto"/>
        <w:ind w:left="159" w:right="566" w:hanging="10"/>
        <w:jc w:val="center"/>
      </w:pPr>
      <w:r>
        <w:rPr>
          <w:noProof/>
        </w:rPr>
        <w:drawing>
          <wp:inline distT="0" distB="0" distL="0" distR="0">
            <wp:extent cx="100584" cy="143299"/>
            <wp:effectExtent l="0" t="0" r="0" b="0"/>
            <wp:docPr id="83447" name="Picture 83447"/>
            <wp:cNvGraphicFramePr/>
            <a:graphic xmlns:a="http://schemas.openxmlformats.org/drawingml/2006/main">
              <a:graphicData uri="http://schemas.openxmlformats.org/drawingml/2006/picture">
                <pic:pic xmlns:pic="http://schemas.openxmlformats.org/drawingml/2006/picture">
                  <pic:nvPicPr>
                    <pic:cNvPr id="83447" name="Picture 83447"/>
                    <pic:cNvPicPr/>
                  </pic:nvPicPr>
                  <pic:blipFill>
                    <a:blip r:embed="rId54"/>
                    <a:stretch>
                      <a:fillRect/>
                    </a:stretch>
                  </pic:blipFill>
                  <pic:spPr>
                    <a:xfrm>
                      <a:off x="0" y="0"/>
                      <a:ext cx="100584" cy="143299"/>
                    </a:xfrm>
                    <a:prstGeom prst="rect">
                      <a:avLst/>
                    </a:prstGeom>
                  </pic:spPr>
                </pic:pic>
              </a:graphicData>
            </a:graphic>
          </wp:inline>
        </w:drawing>
      </w:r>
      <w:r>
        <w:t>The Applicant has revised the plan to address this.</w:t>
      </w:r>
    </w:p>
    <w:p w:rsidR="00E42362" w:rsidRDefault="00332B81">
      <w:pPr>
        <w:numPr>
          <w:ilvl w:val="1"/>
          <w:numId w:val="11"/>
        </w:numPr>
        <w:spacing w:after="201" w:line="258" w:lineRule="auto"/>
        <w:ind w:right="82" w:firstLine="310"/>
      </w:pPr>
      <w:r>
        <w:t xml:space="preserve">Elk Code section 96-80.1 </w:t>
      </w:r>
      <w:r>
        <w:rPr>
          <w:u w:val="single" w:color="000000"/>
        </w:rPr>
        <w:t>Fences</w:t>
      </w:r>
      <w:r>
        <w:t xml:space="preserve"> permits fences up to 7 feet in height. The proposed 8 foot high fen</w:t>
      </w:r>
      <w:r>
        <w:t>ce would require a variance. Justification should be provided in accordance with the Municipal Land Use Law. The Applicant agrees to testify and requests a variance for the 8-foot fence.</w:t>
      </w:r>
    </w:p>
    <w:p w:rsidR="00E42362" w:rsidRDefault="00332B81">
      <w:pPr>
        <w:numPr>
          <w:ilvl w:val="0"/>
          <w:numId w:val="11"/>
        </w:numPr>
        <w:ind w:right="82"/>
      </w:pPr>
      <w:r>
        <w:rPr>
          <w:u w:val="single" w:color="000000"/>
        </w:rPr>
        <w:t>Grading</w:t>
      </w:r>
      <w:r>
        <w:t>. The site as it currently exists, drains Jacob Harris Lane di</w:t>
      </w:r>
      <w:r>
        <w:t>rectly Northeast towards the existing wetlands. The proposed grading will funnel the drainage from the majority of the improved site towards the proposed drainage basin. Proposed grading is generally acceptable.</w:t>
      </w:r>
    </w:p>
    <w:p w:rsidR="00E42362" w:rsidRDefault="00332B81">
      <w:pPr>
        <w:numPr>
          <w:ilvl w:val="1"/>
          <w:numId w:val="11"/>
        </w:numPr>
        <w:spacing w:after="244"/>
        <w:ind w:right="82" w:firstLine="310"/>
      </w:pPr>
      <w:r>
        <w:t>The Applicant has revised the plan to includ</w:t>
      </w:r>
      <w:r>
        <w:t>e contours beyond the boundary of the lot.</w:t>
      </w:r>
    </w:p>
    <w:p w:rsidR="00E42362" w:rsidRDefault="00332B81">
      <w:pPr>
        <w:numPr>
          <w:ilvl w:val="1"/>
          <w:numId w:val="11"/>
        </w:numPr>
        <w:ind w:right="82" w:firstLine="310"/>
      </w:pPr>
      <w:r>
        <w:t>The Applicant has revised the grading at the ACE driveway.</w:t>
      </w:r>
      <w:r>
        <w:rPr>
          <w:noProof/>
        </w:rPr>
        <w:drawing>
          <wp:inline distT="0" distB="0" distL="0" distR="0">
            <wp:extent cx="3048" cy="6097"/>
            <wp:effectExtent l="0" t="0" r="0" b="0"/>
            <wp:docPr id="27190" name="Picture 27190"/>
            <wp:cNvGraphicFramePr/>
            <a:graphic xmlns:a="http://schemas.openxmlformats.org/drawingml/2006/main">
              <a:graphicData uri="http://schemas.openxmlformats.org/drawingml/2006/picture">
                <pic:pic xmlns:pic="http://schemas.openxmlformats.org/drawingml/2006/picture">
                  <pic:nvPicPr>
                    <pic:cNvPr id="27190" name="Picture 27190"/>
                    <pic:cNvPicPr/>
                  </pic:nvPicPr>
                  <pic:blipFill>
                    <a:blip r:embed="rId55"/>
                    <a:stretch>
                      <a:fillRect/>
                    </a:stretch>
                  </pic:blipFill>
                  <pic:spPr>
                    <a:xfrm>
                      <a:off x="0" y="0"/>
                      <a:ext cx="3048" cy="6097"/>
                    </a:xfrm>
                    <a:prstGeom prst="rect">
                      <a:avLst/>
                    </a:prstGeom>
                  </pic:spPr>
                </pic:pic>
              </a:graphicData>
            </a:graphic>
          </wp:inline>
        </w:drawing>
      </w:r>
    </w:p>
    <w:p w:rsidR="00E42362" w:rsidRDefault="00332B81">
      <w:pPr>
        <w:numPr>
          <w:ilvl w:val="0"/>
          <w:numId w:val="11"/>
        </w:numPr>
        <w:spacing w:after="3"/>
        <w:ind w:right="82"/>
      </w:pPr>
      <w:r>
        <w:rPr>
          <w:u w:val="single" w:color="000000"/>
        </w:rPr>
        <w:lastRenderedPageBreak/>
        <w:t>Landscaping</w:t>
      </w:r>
      <w:r>
        <w:t>. The Applicant has indicated an intention to remove all vegetation within the boundaries of the proposed fencing and basin. They intended to leave about</w:t>
      </w:r>
    </w:p>
    <w:p w:rsidR="00E42362" w:rsidRDefault="00332B81">
      <w:pPr>
        <w:spacing w:after="441"/>
        <w:ind w:left="38" w:right="82"/>
      </w:pPr>
      <w:r>
        <w:t>15 feet of vegetation on the border of the right of way and about 28 feet along the border</w:t>
      </w:r>
    </w:p>
    <w:p w:rsidR="00E42362" w:rsidRDefault="00332B81">
      <w:pPr>
        <w:spacing w:after="3" w:line="259" w:lineRule="auto"/>
        <w:ind w:left="159" w:right="394" w:hanging="10"/>
        <w:jc w:val="center"/>
      </w:pPr>
      <w:r>
        <w:t>Il</w:t>
      </w:r>
    </w:p>
    <w:p w:rsidR="00E42362" w:rsidRDefault="00332B81">
      <w:pPr>
        <w:spacing w:after="284"/>
        <w:ind w:left="187" w:right="82"/>
      </w:pPr>
      <w:r>
        <w:t>of lot 1.04. The plans shall be revised to show the limits of clearing and tree protection more clearly. The Applicant agreed to comply.</w:t>
      </w:r>
    </w:p>
    <w:p w:rsidR="00E42362" w:rsidRDefault="00332B81">
      <w:pPr>
        <w:spacing w:after="327"/>
        <w:ind w:left="562" w:right="82"/>
      </w:pPr>
      <w:r>
        <w:t>A. A landscaping plan including evergreens has been included.</w:t>
      </w:r>
    </w:p>
    <w:p w:rsidR="00E42362" w:rsidRDefault="00332B81">
      <w:pPr>
        <w:numPr>
          <w:ilvl w:val="0"/>
          <w:numId w:val="12"/>
        </w:numPr>
        <w:spacing w:after="262" w:line="259" w:lineRule="auto"/>
        <w:ind w:right="82" w:firstLine="24"/>
      </w:pPr>
      <w:r>
        <w:rPr>
          <w:u w:val="single" w:color="000000"/>
        </w:rPr>
        <w:t>Legal Descriptions</w:t>
      </w:r>
      <w:r>
        <w:t>.</w:t>
      </w:r>
    </w:p>
    <w:p w:rsidR="00E42362" w:rsidRDefault="00332B81">
      <w:pPr>
        <w:numPr>
          <w:ilvl w:val="1"/>
          <w:numId w:val="12"/>
        </w:numPr>
        <w:ind w:right="100" w:firstLine="317"/>
      </w:pPr>
      <w:r>
        <w:t>The recorded deed of consolidation wa</w:t>
      </w:r>
      <w:r>
        <w:t>s received June 10, 2021.</w:t>
      </w:r>
    </w:p>
    <w:p w:rsidR="00E42362" w:rsidRDefault="00332B81">
      <w:pPr>
        <w:spacing w:after="352"/>
        <w:ind w:left="187" w:right="82" w:firstLine="317"/>
      </w:pPr>
      <w:r>
        <w:rPr>
          <w:noProof/>
        </w:rPr>
        <w:drawing>
          <wp:inline distT="0" distB="0" distL="0" distR="0">
            <wp:extent cx="3048" cy="3049"/>
            <wp:effectExtent l="0" t="0" r="0" b="0"/>
            <wp:docPr id="29607" name="Picture 29607"/>
            <wp:cNvGraphicFramePr/>
            <a:graphic xmlns:a="http://schemas.openxmlformats.org/drawingml/2006/main">
              <a:graphicData uri="http://schemas.openxmlformats.org/drawingml/2006/picture">
                <pic:pic xmlns:pic="http://schemas.openxmlformats.org/drawingml/2006/picture">
                  <pic:nvPicPr>
                    <pic:cNvPr id="29607" name="Picture 29607"/>
                    <pic:cNvPicPr/>
                  </pic:nvPicPr>
                  <pic:blipFill>
                    <a:blip r:embed="rId21"/>
                    <a:stretch>
                      <a:fillRect/>
                    </a:stretch>
                  </pic:blipFill>
                  <pic:spPr>
                    <a:xfrm>
                      <a:off x="0" y="0"/>
                      <a:ext cx="3048" cy="3049"/>
                    </a:xfrm>
                    <a:prstGeom prst="rect">
                      <a:avLst/>
                    </a:prstGeom>
                  </pic:spPr>
                </pic:pic>
              </a:graphicData>
            </a:graphic>
          </wp:inline>
        </w:drawing>
      </w:r>
      <w:r>
        <w:t xml:space="preserve">B. Legal descriptions and easement documents shall be submitted for the stormwater </w:t>
      </w:r>
      <w:r>
        <w:rPr>
          <w:noProof/>
        </w:rPr>
        <w:drawing>
          <wp:inline distT="0" distB="0" distL="0" distR="0">
            <wp:extent cx="3048" cy="3049"/>
            <wp:effectExtent l="0" t="0" r="0" b="0"/>
            <wp:docPr id="29606" name="Picture 29606"/>
            <wp:cNvGraphicFramePr/>
            <a:graphic xmlns:a="http://schemas.openxmlformats.org/drawingml/2006/main">
              <a:graphicData uri="http://schemas.openxmlformats.org/drawingml/2006/picture">
                <pic:pic xmlns:pic="http://schemas.openxmlformats.org/drawingml/2006/picture">
                  <pic:nvPicPr>
                    <pic:cNvPr id="29606" name="Picture 29606"/>
                    <pic:cNvPicPr/>
                  </pic:nvPicPr>
                  <pic:blipFill>
                    <a:blip r:embed="rId56"/>
                    <a:stretch>
                      <a:fillRect/>
                    </a:stretch>
                  </pic:blipFill>
                  <pic:spPr>
                    <a:xfrm>
                      <a:off x="0" y="0"/>
                      <a:ext cx="3048" cy="3049"/>
                    </a:xfrm>
                    <a:prstGeom prst="rect">
                      <a:avLst/>
                    </a:prstGeom>
                  </pic:spPr>
                </pic:pic>
              </a:graphicData>
            </a:graphic>
          </wp:inline>
        </w:drawing>
      </w:r>
      <w:r>
        <w:t>BMPs granting the Township Inspection and maintenance rights, and restricting the areas from further development without an approved site plan an</w:t>
      </w:r>
      <w:r>
        <w:t>d amended stormwater management plans. The Applicant agreed to comply.</w:t>
      </w:r>
      <w:r>
        <w:rPr>
          <w:noProof/>
        </w:rPr>
        <w:drawing>
          <wp:inline distT="0" distB="0" distL="0" distR="0">
            <wp:extent cx="3048" cy="3049"/>
            <wp:effectExtent l="0" t="0" r="0" b="0"/>
            <wp:docPr id="29608" name="Picture 29608"/>
            <wp:cNvGraphicFramePr/>
            <a:graphic xmlns:a="http://schemas.openxmlformats.org/drawingml/2006/main">
              <a:graphicData uri="http://schemas.openxmlformats.org/drawingml/2006/picture">
                <pic:pic xmlns:pic="http://schemas.openxmlformats.org/drawingml/2006/picture">
                  <pic:nvPicPr>
                    <pic:cNvPr id="29608" name="Picture 29608"/>
                    <pic:cNvPicPr/>
                  </pic:nvPicPr>
                  <pic:blipFill>
                    <a:blip r:embed="rId57"/>
                    <a:stretch>
                      <a:fillRect/>
                    </a:stretch>
                  </pic:blipFill>
                  <pic:spPr>
                    <a:xfrm>
                      <a:off x="0" y="0"/>
                      <a:ext cx="3048" cy="3049"/>
                    </a:xfrm>
                    <a:prstGeom prst="rect">
                      <a:avLst/>
                    </a:prstGeom>
                  </pic:spPr>
                </pic:pic>
              </a:graphicData>
            </a:graphic>
          </wp:inline>
        </w:drawing>
      </w:r>
    </w:p>
    <w:p w:rsidR="00E42362" w:rsidRDefault="00332B81">
      <w:pPr>
        <w:ind w:left="754" w:right="826" w:firstLine="629"/>
      </w:pPr>
      <w:r>
        <w:t>l) Prior comment: Elk Township code 86-10B.10 requires the granting of these easements prior to final approval of a major stormwater development.</w:t>
      </w:r>
    </w:p>
    <w:p w:rsidR="00E42362" w:rsidRDefault="00332B81">
      <w:pPr>
        <w:numPr>
          <w:ilvl w:val="0"/>
          <w:numId w:val="12"/>
        </w:numPr>
        <w:spacing w:after="237" w:line="258" w:lineRule="auto"/>
        <w:ind w:right="82" w:firstLine="24"/>
      </w:pPr>
      <w:r>
        <w:rPr>
          <w:u w:val="single" w:color="000000"/>
        </w:rPr>
        <w:t>Lighting</w:t>
      </w:r>
      <w:r>
        <w:t>. No lighting is proposed. Lig</w:t>
      </w:r>
      <w:r>
        <w:t>hting should be considered for the areas of the easement access gates dedicated to Atlantic City Electric. All lighting should be LED. type and shall be shielded so that no lenses are visible from any adjacent property or any public right of way. The Appli</w:t>
      </w:r>
      <w:r>
        <w:t>cant agreed to comply.</w:t>
      </w:r>
      <w:r>
        <w:rPr>
          <w:noProof/>
        </w:rPr>
        <w:drawing>
          <wp:inline distT="0" distB="0" distL="0" distR="0">
            <wp:extent cx="3048" cy="6098"/>
            <wp:effectExtent l="0" t="0" r="0" b="0"/>
            <wp:docPr id="29609" name="Picture 29609"/>
            <wp:cNvGraphicFramePr/>
            <a:graphic xmlns:a="http://schemas.openxmlformats.org/drawingml/2006/main">
              <a:graphicData uri="http://schemas.openxmlformats.org/drawingml/2006/picture">
                <pic:pic xmlns:pic="http://schemas.openxmlformats.org/drawingml/2006/picture">
                  <pic:nvPicPr>
                    <pic:cNvPr id="29609" name="Picture 29609"/>
                    <pic:cNvPicPr/>
                  </pic:nvPicPr>
                  <pic:blipFill>
                    <a:blip r:embed="rId58"/>
                    <a:stretch>
                      <a:fillRect/>
                    </a:stretch>
                  </pic:blipFill>
                  <pic:spPr>
                    <a:xfrm>
                      <a:off x="0" y="0"/>
                      <a:ext cx="3048" cy="6098"/>
                    </a:xfrm>
                    <a:prstGeom prst="rect">
                      <a:avLst/>
                    </a:prstGeom>
                  </pic:spPr>
                </pic:pic>
              </a:graphicData>
            </a:graphic>
          </wp:inline>
        </w:drawing>
      </w:r>
    </w:p>
    <w:p w:rsidR="00E42362" w:rsidRDefault="00332B81">
      <w:pPr>
        <w:numPr>
          <w:ilvl w:val="1"/>
          <w:numId w:val="12"/>
        </w:numPr>
        <w:spacing w:after="331" w:line="258" w:lineRule="auto"/>
        <w:ind w:right="100" w:firstLine="317"/>
      </w:pPr>
      <w:r>
        <w:t>The Applicant will coordinate with ACE. for any required lighting at the access gates and will show lighting on final plans. This is ok for areas of the easement other than the gates. The gates must be illuminated with motion detect</w:t>
      </w:r>
      <w:r>
        <w:t>ors at the Knox Box. This may be provided as a condition of approval. The Applicant agreed to comply.</w:t>
      </w:r>
    </w:p>
    <w:p w:rsidR="00E42362" w:rsidRDefault="00332B81">
      <w:pPr>
        <w:numPr>
          <w:ilvl w:val="0"/>
          <w:numId w:val="12"/>
        </w:numPr>
        <w:spacing w:after="281"/>
        <w:ind w:right="82" w:firstLine="24"/>
      </w:pPr>
      <w:r>
        <w:rPr>
          <w:u w:val="single" w:color="000000"/>
        </w:rPr>
        <w:t>Parking</w:t>
      </w:r>
      <w:r>
        <w:t>. The plans show adequate parking quantity in compliance with our ordinance.</w:t>
      </w:r>
    </w:p>
    <w:p w:rsidR="00E42362" w:rsidRDefault="00332B81">
      <w:pPr>
        <w:numPr>
          <w:ilvl w:val="1"/>
          <w:numId w:val="12"/>
        </w:numPr>
        <w:ind w:right="100" w:firstLine="317"/>
      </w:pPr>
      <w:r>
        <w:t>The Applicant is proposing a gravel parking area. The parking area sha</w:t>
      </w:r>
      <w:r>
        <w:t>ll be adequately paved and drained in accordance with Township specifications per Elk Township code §96-54.D.(2).</w:t>
      </w:r>
    </w:p>
    <w:p w:rsidR="00E42362" w:rsidRDefault="00332B81">
      <w:pPr>
        <w:numPr>
          <w:ilvl w:val="2"/>
          <w:numId w:val="12"/>
        </w:numPr>
        <w:spacing w:after="239"/>
        <w:ind w:right="269" w:firstLine="607"/>
      </w:pPr>
      <w:r>
        <w:t>The Applicant has testified regarding the request for gravel parking area. The Applicant requests a waiver for providing a paved asphalt parking area.</w:t>
      </w:r>
    </w:p>
    <w:p w:rsidR="00E42362" w:rsidRDefault="00332B81">
      <w:pPr>
        <w:numPr>
          <w:ilvl w:val="1"/>
          <w:numId w:val="12"/>
        </w:numPr>
        <w:spacing w:after="326" w:line="258" w:lineRule="auto"/>
        <w:ind w:right="100" w:firstLine="317"/>
      </w:pPr>
      <w:r>
        <w:lastRenderedPageBreak/>
        <w:t>Testimony regarding prevention of spills, leaks and debris, has been provided. Appropriate signs and a co</w:t>
      </w:r>
      <w:r>
        <w:t>py of applicable operating procedures and any permit conditions shall be provided. The Applicant agreed to comply.</w:t>
      </w:r>
    </w:p>
    <w:p w:rsidR="00E42362" w:rsidRDefault="00332B81">
      <w:pPr>
        <w:tabs>
          <w:tab w:val="center" w:pos="1327"/>
          <w:tab w:val="center" w:pos="3739"/>
        </w:tabs>
        <w:spacing w:after="217"/>
        <w:ind w:right="0" w:firstLine="0"/>
        <w:jc w:val="left"/>
      </w:pPr>
      <w:r>
        <w:tab/>
        <w:t>l)</w:t>
      </w:r>
      <w:r>
        <w:tab/>
        <w:t>The Applicant has testified to this.</w:t>
      </w:r>
    </w:p>
    <w:p w:rsidR="00E42362" w:rsidRDefault="00332B81">
      <w:pPr>
        <w:spacing w:after="249" w:line="258" w:lineRule="auto"/>
        <w:ind w:left="48" w:right="264" w:firstLine="874"/>
        <w:jc w:val="left"/>
      </w:pPr>
      <w:r>
        <w:t>(a) The Board's engineer has serious doubts that signs and operating procedures would be effective a</w:t>
      </w:r>
      <w:r>
        <w:t xml:space="preserve">t preventing spills from vehicles from occurring and from entering ground water or surface water resources. Pavement, especially with light </w:t>
      </w:r>
      <w:r>
        <w:rPr>
          <w:noProof/>
        </w:rPr>
        <w:drawing>
          <wp:inline distT="0" distB="0" distL="0" distR="0">
            <wp:extent cx="3048" cy="3049"/>
            <wp:effectExtent l="0" t="0" r="0" b="0"/>
            <wp:docPr id="31848" name="Picture 31848"/>
            <wp:cNvGraphicFramePr/>
            <a:graphic xmlns:a="http://schemas.openxmlformats.org/drawingml/2006/main">
              <a:graphicData uri="http://schemas.openxmlformats.org/drawingml/2006/picture">
                <pic:pic xmlns:pic="http://schemas.openxmlformats.org/drawingml/2006/picture">
                  <pic:nvPicPr>
                    <pic:cNvPr id="31848" name="Picture 31848"/>
                    <pic:cNvPicPr/>
                  </pic:nvPicPr>
                  <pic:blipFill>
                    <a:blip r:embed="rId46"/>
                    <a:stretch>
                      <a:fillRect/>
                    </a:stretch>
                  </pic:blipFill>
                  <pic:spPr>
                    <a:xfrm>
                      <a:off x="0" y="0"/>
                      <a:ext cx="3048" cy="3049"/>
                    </a:xfrm>
                    <a:prstGeom prst="rect">
                      <a:avLst/>
                    </a:prstGeom>
                  </pic:spPr>
                </pic:pic>
              </a:graphicData>
            </a:graphic>
          </wp:inline>
        </w:drawing>
      </w:r>
      <w:r>
        <w:t>colored aggregates, could be much more effective at preventing spills from penetrating into the ground and at makin</w:t>
      </w:r>
      <w:r>
        <w:t>g spills visible to the workers. Mr. Quay on behalf of the Applicant testified regarding operations of the facility and regarding the drainage of fluids from the vehicles prior to storage.</w:t>
      </w:r>
      <w:r>
        <w:rPr>
          <w:noProof/>
        </w:rPr>
        <w:drawing>
          <wp:inline distT="0" distB="0" distL="0" distR="0">
            <wp:extent cx="3048" cy="3049"/>
            <wp:effectExtent l="0" t="0" r="0" b="0"/>
            <wp:docPr id="31849" name="Picture 31849"/>
            <wp:cNvGraphicFramePr/>
            <a:graphic xmlns:a="http://schemas.openxmlformats.org/drawingml/2006/main">
              <a:graphicData uri="http://schemas.openxmlformats.org/drawingml/2006/picture">
                <pic:pic xmlns:pic="http://schemas.openxmlformats.org/drawingml/2006/picture">
                  <pic:nvPicPr>
                    <pic:cNvPr id="31849" name="Picture 31849"/>
                    <pic:cNvPicPr/>
                  </pic:nvPicPr>
                  <pic:blipFill>
                    <a:blip r:embed="rId7"/>
                    <a:stretch>
                      <a:fillRect/>
                    </a:stretch>
                  </pic:blipFill>
                  <pic:spPr>
                    <a:xfrm>
                      <a:off x="0" y="0"/>
                      <a:ext cx="3048" cy="3049"/>
                    </a:xfrm>
                    <a:prstGeom prst="rect">
                      <a:avLst/>
                    </a:prstGeom>
                  </pic:spPr>
                </pic:pic>
              </a:graphicData>
            </a:graphic>
          </wp:inline>
        </w:drawing>
      </w:r>
    </w:p>
    <w:p w:rsidR="00E42362" w:rsidRDefault="00332B81">
      <w:pPr>
        <w:numPr>
          <w:ilvl w:val="0"/>
          <w:numId w:val="12"/>
        </w:numPr>
        <w:ind w:right="82" w:firstLine="24"/>
      </w:pPr>
      <w:r>
        <w:rPr>
          <w:u w:val="single" w:color="000000"/>
        </w:rPr>
        <w:t>Handicap Parking</w:t>
      </w:r>
      <w:r>
        <w:t xml:space="preserve"> has been shown on the revised plans.</w:t>
      </w:r>
    </w:p>
    <w:p w:rsidR="00E42362" w:rsidRDefault="00332B81">
      <w:pPr>
        <w:numPr>
          <w:ilvl w:val="0"/>
          <w:numId w:val="12"/>
        </w:numPr>
        <w:ind w:right="82" w:firstLine="24"/>
      </w:pPr>
      <w:r>
        <w:rPr>
          <w:u w:val="single" w:color="000000"/>
        </w:rPr>
        <w:t>Pedestrian A</w:t>
      </w:r>
      <w:r>
        <w:rPr>
          <w:u w:val="single" w:color="000000"/>
        </w:rPr>
        <w:t>ccess</w:t>
      </w:r>
      <w:r>
        <w:t>. No new pedestrian access is proposed.</w:t>
      </w:r>
    </w:p>
    <w:p w:rsidR="00E42362" w:rsidRDefault="00332B81">
      <w:pPr>
        <w:numPr>
          <w:ilvl w:val="0"/>
          <w:numId w:val="12"/>
        </w:numPr>
        <w:ind w:right="82" w:firstLine="24"/>
      </w:pPr>
      <w:r>
        <w:rPr>
          <w:u w:val="single" w:color="000000"/>
        </w:rPr>
        <w:t>Jacob Harris Lane</w:t>
      </w:r>
      <w:r>
        <w:t xml:space="preserve"> is currently being improved with new paving and signage. The intersection of Jacob Harris Lane and New Jersey Avenue has been designated as 4-way stop intersection. The Applicant should provide</w:t>
      </w:r>
      <w:r>
        <w:t xml:space="preserve"> Stop signs at both exits. The Applicant agreed to comply</w:t>
      </w:r>
    </w:p>
    <w:p w:rsidR="00E42362" w:rsidRDefault="00332B81">
      <w:pPr>
        <w:numPr>
          <w:ilvl w:val="0"/>
          <w:numId w:val="12"/>
        </w:numPr>
        <w:spacing w:after="262" w:line="259" w:lineRule="auto"/>
        <w:ind w:right="82" w:firstLine="24"/>
      </w:pPr>
      <w:r>
        <w:rPr>
          <w:u w:val="single" w:color="000000"/>
        </w:rPr>
        <w:t>Stormwater Management</w:t>
      </w:r>
      <w:r>
        <w:t>.</w:t>
      </w:r>
    </w:p>
    <w:p w:rsidR="00E42362" w:rsidRDefault="00332B81">
      <w:pPr>
        <w:numPr>
          <w:ilvl w:val="1"/>
          <w:numId w:val="12"/>
        </w:numPr>
        <w:spacing w:after="334"/>
        <w:ind w:right="100" w:firstLine="317"/>
      </w:pPr>
      <w:r>
        <w:t>The survey datums provided are N.G,V.D. 1929 where NAD 83 is required.</w:t>
      </w:r>
    </w:p>
    <w:p w:rsidR="00E42362" w:rsidRDefault="00332B81">
      <w:pPr>
        <w:tabs>
          <w:tab w:val="center" w:pos="1418"/>
          <w:tab w:val="center" w:pos="4891"/>
        </w:tabs>
        <w:spacing w:after="228"/>
        <w:ind w:right="0" w:firstLine="0"/>
        <w:jc w:val="left"/>
      </w:pPr>
      <w:r>
        <w:tab/>
        <w:t>l)</w:t>
      </w:r>
      <w:r>
        <w:tab/>
        <w:t>The Applicant has updated the plan to the correct datum.</w:t>
      </w:r>
    </w:p>
    <w:p w:rsidR="00E42362" w:rsidRDefault="00332B81">
      <w:pPr>
        <w:spacing w:after="363"/>
        <w:ind w:left="576" w:right="82"/>
      </w:pPr>
      <w:r>
        <w:t>B, The plans have been revised to show info</w:t>
      </w:r>
      <w:r>
        <w:t>rmation 200 feet beyond.</w:t>
      </w:r>
    </w:p>
    <w:p w:rsidR="00E42362" w:rsidRDefault="00332B81">
      <w:pPr>
        <w:spacing w:after="356"/>
        <w:ind w:left="187" w:right="82" w:firstLine="341"/>
      </w:pPr>
      <w:r>
        <w:t>C, The basin design has been revised to provide ground water recharge equal to the calculated post development deficit of 291 ,808 cubic feet and the ground water recharge spreadsheet has been corrected for soil types.</w:t>
      </w:r>
    </w:p>
    <w:p w:rsidR="00E42362" w:rsidRDefault="00332B81">
      <w:pPr>
        <w:spacing w:after="346"/>
        <w:ind w:left="187" w:right="82" w:firstLine="312"/>
      </w:pPr>
      <w:r>
        <w:t>D The revised stormwater design shows that the required reductions to 50% and 75% for the 2 and 10 year storms are met. However:</w:t>
      </w:r>
    </w:p>
    <w:p w:rsidR="00E42362" w:rsidRDefault="00332B81">
      <w:pPr>
        <w:numPr>
          <w:ilvl w:val="6"/>
          <w:numId w:val="16"/>
        </w:numPr>
        <w:spacing w:after="397"/>
        <w:ind w:right="119" w:firstLine="701"/>
      </w:pPr>
      <w:r>
        <w:t>The runoff hydrographs must be revised to use calculated times of concentration</w:t>
      </w:r>
    </w:p>
    <w:p w:rsidR="00E42362" w:rsidRDefault="00332B81">
      <w:pPr>
        <w:spacing w:after="343"/>
        <w:ind w:left="101" w:right="154"/>
      </w:pPr>
      <w:r>
        <w:t>(tc). NJDEP requires that tc calculations be pr</w:t>
      </w:r>
      <w:r>
        <w:t xml:space="preserve">ovided. The TC calculations for the Post Development runoff calculations show Direct Entry value of 10 minutes. NJDEP does </w:t>
      </w:r>
      <w:r>
        <w:lastRenderedPageBreak/>
        <w:t>not allow direct entry. The tc times must be calculated and shown. The Applicant agreed to comply.</w:t>
      </w:r>
    </w:p>
    <w:p w:rsidR="00E42362" w:rsidRDefault="00332B81">
      <w:pPr>
        <w:numPr>
          <w:ilvl w:val="6"/>
          <w:numId w:val="16"/>
        </w:numPr>
        <w:spacing w:after="334"/>
        <w:ind w:right="119" w:firstLine="701"/>
      </w:pPr>
      <w:r>
        <w:t>The contributing areas have been u</w:t>
      </w:r>
      <w:r>
        <w:t>pdated in the report. Graphical presentation on the pre- and post-development plans should be made clearer. The Applicant agreed to comply.</w:t>
      </w:r>
    </w:p>
    <w:p w:rsidR="00E42362" w:rsidRDefault="00332B81">
      <w:pPr>
        <w:numPr>
          <w:ilvl w:val="6"/>
          <w:numId w:val="16"/>
        </w:numPr>
        <w:spacing w:after="540"/>
        <w:ind w:right="119" w:firstLine="701"/>
      </w:pPr>
      <w:r>
        <w:t>Prior comment: All instances of composite CN values should be removed from the narrative, hydrographs, runoff calcul</w:t>
      </w:r>
      <w:r>
        <w:t>ations, and the pre-</w:t>
      </w:r>
    </w:p>
    <w:p w:rsidR="00E42362" w:rsidRDefault="00332B81">
      <w:pPr>
        <w:spacing w:after="0" w:line="259" w:lineRule="auto"/>
        <w:ind w:left="4090" w:right="0" w:firstLine="0"/>
        <w:jc w:val="left"/>
      </w:pPr>
      <w:r>
        <w:rPr>
          <w:noProof/>
        </w:rPr>
        <w:drawing>
          <wp:inline distT="0" distB="0" distL="0" distR="0">
            <wp:extent cx="3048" cy="3049"/>
            <wp:effectExtent l="0" t="0" r="0" b="0"/>
            <wp:docPr id="31850" name="Picture 31850"/>
            <wp:cNvGraphicFramePr/>
            <a:graphic xmlns:a="http://schemas.openxmlformats.org/drawingml/2006/main">
              <a:graphicData uri="http://schemas.openxmlformats.org/drawingml/2006/picture">
                <pic:pic xmlns:pic="http://schemas.openxmlformats.org/drawingml/2006/picture">
                  <pic:nvPicPr>
                    <pic:cNvPr id="31850" name="Picture 31850"/>
                    <pic:cNvPicPr/>
                  </pic:nvPicPr>
                  <pic:blipFill>
                    <a:blip r:embed="rId53"/>
                    <a:stretch>
                      <a:fillRect/>
                    </a:stretch>
                  </pic:blipFill>
                  <pic:spPr>
                    <a:xfrm>
                      <a:off x="0" y="0"/>
                      <a:ext cx="3048" cy="3049"/>
                    </a:xfrm>
                    <a:prstGeom prst="rect">
                      <a:avLst/>
                    </a:prstGeom>
                  </pic:spPr>
                </pic:pic>
              </a:graphicData>
            </a:graphic>
          </wp:inline>
        </w:drawing>
      </w:r>
    </w:p>
    <w:p w:rsidR="00E42362" w:rsidRDefault="00332B81">
      <w:pPr>
        <w:spacing w:after="352"/>
        <w:ind w:left="1406" w:right="163"/>
      </w:pPr>
      <w:r>
        <w:rPr>
          <w:noProof/>
        </w:rPr>
        <w:drawing>
          <wp:inline distT="0" distB="0" distL="0" distR="0">
            <wp:extent cx="3048" cy="3049"/>
            <wp:effectExtent l="0" t="0" r="0" b="0"/>
            <wp:docPr id="34431" name="Picture 34431"/>
            <wp:cNvGraphicFramePr/>
            <a:graphic xmlns:a="http://schemas.openxmlformats.org/drawingml/2006/main">
              <a:graphicData uri="http://schemas.openxmlformats.org/drawingml/2006/picture">
                <pic:pic xmlns:pic="http://schemas.openxmlformats.org/drawingml/2006/picture">
                  <pic:nvPicPr>
                    <pic:cNvPr id="34431" name="Picture 34431"/>
                    <pic:cNvPicPr/>
                  </pic:nvPicPr>
                  <pic:blipFill>
                    <a:blip r:embed="rId21"/>
                    <a:stretch>
                      <a:fillRect/>
                    </a:stretch>
                  </pic:blipFill>
                  <pic:spPr>
                    <a:xfrm>
                      <a:off x="0" y="0"/>
                      <a:ext cx="3048" cy="3049"/>
                    </a:xfrm>
                    <a:prstGeom prst="rect">
                      <a:avLst/>
                    </a:prstGeom>
                  </pic:spPr>
                </pic:pic>
              </a:graphicData>
            </a:graphic>
          </wp:inline>
        </w:drawing>
      </w:r>
      <w:r>
        <w:t xml:space="preserve">and post-drainage maps, except where the composite CN is for only pervious areas with identical times of concentration. Composite CN values still exist in calculations for the pre-development watershed 1. The </w:t>
      </w:r>
      <w:r>
        <w:rPr>
          <w:noProof/>
        </w:rPr>
        <w:drawing>
          <wp:inline distT="0" distB="0" distL="0" distR="0">
            <wp:extent cx="9144" cy="51832"/>
            <wp:effectExtent l="0" t="0" r="0" b="0"/>
            <wp:docPr id="83451" name="Picture 83451"/>
            <wp:cNvGraphicFramePr/>
            <a:graphic xmlns:a="http://schemas.openxmlformats.org/drawingml/2006/main">
              <a:graphicData uri="http://schemas.openxmlformats.org/drawingml/2006/picture">
                <pic:pic xmlns:pic="http://schemas.openxmlformats.org/drawingml/2006/picture">
                  <pic:nvPicPr>
                    <pic:cNvPr id="83451" name="Picture 83451"/>
                    <pic:cNvPicPr/>
                  </pic:nvPicPr>
                  <pic:blipFill>
                    <a:blip r:embed="rId59"/>
                    <a:stretch>
                      <a:fillRect/>
                    </a:stretch>
                  </pic:blipFill>
                  <pic:spPr>
                    <a:xfrm>
                      <a:off x="0" y="0"/>
                      <a:ext cx="9144" cy="51832"/>
                    </a:xfrm>
                    <a:prstGeom prst="rect">
                      <a:avLst/>
                    </a:prstGeom>
                  </pic:spPr>
                </pic:pic>
              </a:graphicData>
            </a:graphic>
          </wp:inline>
        </w:drawing>
      </w:r>
      <w:r>
        <w:t>Applicant agreed to co</w:t>
      </w:r>
      <w:r>
        <w:t>mply.</w:t>
      </w:r>
      <w:r>
        <w:rPr>
          <w:noProof/>
        </w:rPr>
        <w:drawing>
          <wp:inline distT="0" distB="0" distL="0" distR="0">
            <wp:extent cx="6096" cy="3049"/>
            <wp:effectExtent l="0" t="0" r="0" b="0"/>
            <wp:docPr id="34435" name="Picture 34435"/>
            <wp:cNvGraphicFramePr/>
            <a:graphic xmlns:a="http://schemas.openxmlformats.org/drawingml/2006/main">
              <a:graphicData uri="http://schemas.openxmlformats.org/drawingml/2006/picture">
                <pic:pic xmlns:pic="http://schemas.openxmlformats.org/drawingml/2006/picture">
                  <pic:nvPicPr>
                    <pic:cNvPr id="34435" name="Picture 34435"/>
                    <pic:cNvPicPr/>
                  </pic:nvPicPr>
                  <pic:blipFill>
                    <a:blip r:embed="rId60"/>
                    <a:stretch>
                      <a:fillRect/>
                    </a:stretch>
                  </pic:blipFill>
                  <pic:spPr>
                    <a:xfrm>
                      <a:off x="0" y="0"/>
                      <a:ext cx="6096" cy="3049"/>
                    </a:xfrm>
                    <a:prstGeom prst="rect">
                      <a:avLst/>
                    </a:prstGeom>
                  </pic:spPr>
                </pic:pic>
              </a:graphicData>
            </a:graphic>
          </wp:inline>
        </w:drawing>
      </w:r>
    </w:p>
    <w:p w:rsidR="00E42362" w:rsidRDefault="00332B81">
      <w:pPr>
        <w:numPr>
          <w:ilvl w:val="6"/>
          <w:numId w:val="16"/>
        </w:numPr>
        <w:spacing w:after="341" w:line="258" w:lineRule="auto"/>
        <w:ind w:right="119" w:firstLine="701"/>
      </w:pPr>
      <w:r>
        <w:t>The drainage maps should show the boundary and times of concentration for each subarea for which a runoff hydrograph is used in the model. The Applicant states that the maps have been updated to show the requested information, however this is not the case.</w:t>
      </w:r>
      <w:r>
        <w:t xml:space="preserve"> The Applicant agreed to comply.</w:t>
      </w:r>
      <w:r>
        <w:rPr>
          <w:noProof/>
        </w:rPr>
        <w:drawing>
          <wp:inline distT="0" distB="0" distL="0" distR="0">
            <wp:extent cx="9144" cy="6098"/>
            <wp:effectExtent l="0" t="0" r="0" b="0"/>
            <wp:docPr id="83453" name="Picture 83453"/>
            <wp:cNvGraphicFramePr/>
            <a:graphic xmlns:a="http://schemas.openxmlformats.org/drawingml/2006/main">
              <a:graphicData uri="http://schemas.openxmlformats.org/drawingml/2006/picture">
                <pic:pic xmlns:pic="http://schemas.openxmlformats.org/drawingml/2006/picture">
                  <pic:nvPicPr>
                    <pic:cNvPr id="83453" name="Picture 83453"/>
                    <pic:cNvPicPr/>
                  </pic:nvPicPr>
                  <pic:blipFill>
                    <a:blip r:embed="rId61"/>
                    <a:stretch>
                      <a:fillRect/>
                    </a:stretch>
                  </pic:blipFill>
                  <pic:spPr>
                    <a:xfrm>
                      <a:off x="0" y="0"/>
                      <a:ext cx="9144" cy="6098"/>
                    </a:xfrm>
                    <a:prstGeom prst="rect">
                      <a:avLst/>
                    </a:prstGeom>
                  </pic:spPr>
                </pic:pic>
              </a:graphicData>
            </a:graphic>
          </wp:inline>
        </w:drawing>
      </w:r>
    </w:p>
    <w:p w:rsidR="00E42362" w:rsidRDefault="00332B81">
      <w:pPr>
        <w:numPr>
          <w:ilvl w:val="6"/>
          <w:numId w:val="16"/>
        </w:numPr>
        <w:spacing w:after="333"/>
        <w:ind w:right="119" w:firstLine="701"/>
      </w:pPr>
      <w:r>
        <w:t>The CN value for impervious area on the maps should match that used in the Hydrograph inputs. For the pre-development values, CN in the report is 98 and on the plan shows 91. Post development impervious areas should use CN</w:t>
      </w:r>
      <w:r>
        <w:t>=98 also. The Applicant agreed to comply.</w:t>
      </w:r>
    </w:p>
    <w:p w:rsidR="00E42362" w:rsidRDefault="00332B81">
      <w:pPr>
        <w:numPr>
          <w:ilvl w:val="6"/>
          <w:numId w:val="16"/>
        </w:numPr>
        <w:spacing w:after="292" w:line="258" w:lineRule="auto"/>
        <w:ind w:right="119" w:firstLine="701"/>
      </w:pPr>
      <w:r>
        <w:t>Assuming that the Board does not grant a design waiver for paved parking surface, the runoff calculations shall be revised to use a CN value of 98 for the impervious pavement. Applicant states the value will be changed IF the Board does not grant the waive</w:t>
      </w:r>
      <w:r>
        <w:t>r for paved parking surface. As the gravel would become essentially impervious overtime, The Board's engineer recommends that CN=98 regardless. The Applicant has revised the water quality storm to 1.25 inches per 2 hours.</w:t>
      </w:r>
    </w:p>
    <w:p w:rsidR="00E42362" w:rsidRDefault="00332B81">
      <w:pPr>
        <w:spacing w:after="11" w:line="258" w:lineRule="auto"/>
        <w:ind w:left="29" w:right="119" w:firstLine="509"/>
        <w:jc w:val="left"/>
      </w:pPr>
      <w:r>
        <w:t>E. The Applicant has stated in the</w:t>
      </w:r>
      <w:r>
        <w:t xml:space="preserve"> Environmental Impact Statement that construction may cause the displacement of mammalian and avian species. They claim the surrounding area contains suitable habitat for these species and no adverse impacts to any threatened or endangered species or their</w:t>
      </w:r>
      <w:r>
        <w:t xml:space="preserve"> habitat are expected to occur. The</w:t>
      </w:r>
    </w:p>
    <w:p w:rsidR="00E42362" w:rsidRDefault="00332B81">
      <w:pPr>
        <w:spacing w:after="345"/>
        <w:ind w:left="5" w:right="182"/>
      </w:pPr>
      <w:r>
        <w:lastRenderedPageBreak/>
        <w:t>Applicant has not identified or provided information on endangered or threatened species on site or that use the site for foraging or other essential habitat. This information should be provided along with copies of ackn</w:t>
      </w:r>
      <w:r>
        <w:t>owledgement and approval from the NJDEP. The Applicant agreed to comply.</w:t>
      </w:r>
    </w:p>
    <w:p w:rsidR="00E42362" w:rsidRDefault="00332B81">
      <w:pPr>
        <w:spacing w:after="292" w:line="258" w:lineRule="auto"/>
        <w:ind w:left="77" w:right="0" w:firstLine="922"/>
        <w:jc w:val="left"/>
      </w:pPr>
      <w:r>
        <w:t>1) The Applicant states that they have submitted an application to NJDEP. A copy has yet to be provided as previously requested. The Applicant must submit copies of the application to</w:t>
      </w:r>
      <w:r>
        <w:t xml:space="preserve"> NJDEP. Information on the specific threatened or endangered species is required. The Applicant agreed to comply.</w:t>
      </w:r>
    </w:p>
    <w:p w:rsidR="00E42362" w:rsidRDefault="00332B81">
      <w:pPr>
        <w:ind w:left="67" w:right="82" w:firstLine="360"/>
      </w:pPr>
      <w:r>
        <w:t>F. Since the initial submission, the stormwater rules have changed to require green infrastructure instead of non-structural strategies.</w:t>
      </w:r>
    </w:p>
    <w:p w:rsidR="00E42362" w:rsidRDefault="00332B81">
      <w:pPr>
        <w:numPr>
          <w:ilvl w:val="7"/>
          <w:numId w:val="13"/>
        </w:numPr>
        <w:spacing w:after="292" w:line="258" w:lineRule="auto"/>
        <w:ind w:right="249" w:firstLine="818"/>
        <w:jc w:val="left"/>
      </w:pPr>
      <w:r>
        <w:t>The A</w:t>
      </w:r>
      <w:r>
        <w:t>pplicant's Engineer shall provide documentation and a statement demonstrating that green infrastructure has been used to the maximum extent practical. The Applicant agreed to comply.</w:t>
      </w:r>
    </w:p>
    <w:p w:rsidR="00E42362" w:rsidRDefault="00332B81">
      <w:pPr>
        <w:numPr>
          <w:ilvl w:val="7"/>
          <w:numId w:val="13"/>
        </w:numPr>
        <w:spacing w:after="292" w:line="258" w:lineRule="auto"/>
        <w:ind w:right="249" w:firstLine="818"/>
        <w:jc w:val="left"/>
      </w:pPr>
      <w:r>
        <w:rPr>
          <w:noProof/>
        </w:rPr>
        <w:drawing>
          <wp:anchor distT="0" distB="0" distL="114300" distR="114300" simplePos="0" relativeHeight="251665408" behindDoc="0" locked="0" layoutInCell="1" allowOverlap="0">
            <wp:simplePos x="0" y="0"/>
            <wp:positionH relativeFrom="column">
              <wp:posOffset>5224272</wp:posOffset>
            </wp:positionH>
            <wp:positionV relativeFrom="paragraph">
              <wp:posOffset>111024</wp:posOffset>
            </wp:positionV>
            <wp:extent cx="6096" cy="30489"/>
            <wp:effectExtent l="0" t="0" r="0" b="0"/>
            <wp:wrapSquare wrapText="bothSides"/>
            <wp:docPr id="83456" name="Picture 83456"/>
            <wp:cNvGraphicFramePr/>
            <a:graphic xmlns:a="http://schemas.openxmlformats.org/drawingml/2006/main">
              <a:graphicData uri="http://schemas.openxmlformats.org/drawingml/2006/picture">
                <pic:pic xmlns:pic="http://schemas.openxmlformats.org/drawingml/2006/picture">
                  <pic:nvPicPr>
                    <pic:cNvPr id="83456" name="Picture 83456"/>
                    <pic:cNvPicPr/>
                  </pic:nvPicPr>
                  <pic:blipFill>
                    <a:blip r:embed="rId62"/>
                    <a:stretch>
                      <a:fillRect/>
                    </a:stretch>
                  </pic:blipFill>
                  <pic:spPr>
                    <a:xfrm>
                      <a:off x="0" y="0"/>
                      <a:ext cx="6096" cy="30489"/>
                    </a:xfrm>
                    <a:prstGeom prst="rect">
                      <a:avLst/>
                    </a:prstGeom>
                  </pic:spPr>
                </pic:pic>
              </a:graphicData>
            </a:graphic>
          </wp:anchor>
        </w:drawing>
      </w:r>
      <w:r>
        <w:t>Source controls include measures for containing trash. The plans have be</w:t>
      </w:r>
      <w:r>
        <w:t>en revised for the outlet structure to include trash racks and overflow grates.</w:t>
      </w:r>
    </w:p>
    <w:p w:rsidR="00E42362" w:rsidRDefault="00332B81">
      <w:pPr>
        <w:spacing w:after="330"/>
        <w:ind w:left="283" w:right="82" w:firstLine="1109"/>
      </w:pPr>
      <w:r>
        <w:t>(a) Trash racks and overflow grates have been provided in the updated plans dated 5/11/2021. These are found to be acceptable.</w:t>
      </w:r>
    </w:p>
    <w:p w:rsidR="00E42362" w:rsidRDefault="00332B81">
      <w:pPr>
        <w:ind w:left="259" w:right="82" w:firstLine="274"/>
      </w:pPr>
      <w:r>
        <w:t>G. A conservation easement shall be drafted for t</w:t>
      </w:r>
      <w:r>
        <w:t>he infiltration basin and other BMPs. The Applicant agreed to comply.</w:t>
      </w:r>
      <w:r>
        <w:rPr>
          <w:noProof/>
        </w:rPr>
        <w:drawing>
          <wp:inline distT="0" distB="0" distL="0" distR="0">
            <wp:extent cx="3048" cy="3049"/>
            <wp:effectExtent l="0" t="0" r="0" b="0"/>
            <wp:docPr id="36811" name="Picture 36811"/>
            <wp:cNvGraphicFramePr/>
            <a:graphic xmlns:a="http://schemas.openxmlformats.org/drawingml/2006/main">
              <a:graphicData uri="http://schemas.openxmlformats.org/drawingml/2006/picture">
                <pic:pic xmlns:pic="http://schemas.openxmlformats.org/drawingml/2006/picture">
                  <pic:nvPicPr>
                    <pic:cNvPr id="36811" name="Picture 36811"/>
                    <pic:cNvPicPr/>
                  </pic:nvPicPr>
                  <pic:blipFill>
                    <a:blip r:embed="rId53"/>
                    <a:stretch>
                      <a:fillRect/>
                    </a:stretch>
                  </pic:blipFill>
                  <pic:spPr>
                    <a:xfrm>
                      <a:off x="0" y="0"/>
                      <a:ext cx="3048" cy="3049"/>
                    </a:xfrm>
                    <a:prstGeom prst="rect">
                      <a:avLst/>
                    </a:prstGeom>
                  </pic:spPr>
                </pic:pic>
              </a:graphicData>
            </a:graphic>
          </wp:inline>
        </w:drawing>
      </w:r>
    </w:p>
    <w:p w:rsidR="00E42362" w:rsidRDefault="00332B81">
      <w:pPr>
        <w:ind w:left="187" w:right="216" w:firstLine="629"/>
      </w:pPr>
      <w:r>
        <w:t>1) The Applicant has requested to submit easements upon approval of the Application. Elk Township code 86-10.B.10 requires the granting of these easements prior to final approval of a m</w:t>
      </w:r>
      <w:r>
        <w:t xml:space="preserve">ajor stormwater development. Easements shall be drafted </w:t>
      </w:r>
      <w:r>
        <w:rPr>
          <w:noProof/>
        </w:rPr>
        <w:drawing>
          <wp:inline distT="0" distB="0" distL="0" distR="0">
            <wp:extent cx="21336" cy="30489"/>
            <wp:effectExtent l="0" t="0" r="0" b="0"/>
            <wp:docPr id="83458" name="Picture 83458"/>
            <wp:cNvGraphicFramePr/>
            <a:graphic xmlns:a="http://schemas.openxmlformats.org/drawingml/2006/main">
              <a:graphicData uri="http://schemas.openxmlformats.org/drawingml/2006/picture">
                <pic:pic xmlns:pic="http://schemas.openxmlformats.org/drawingml/2006/picture">
                  <pic:nvPicPr>
                    <pic:cNvPr id="83458" name="Picture 83458"/>
                    <pic:cNvPicPr/>
                  </pic:nvPicPr>
                  <pic:blipFill>
                    <a:blip r:embed="rId63"/>
                    <a:stretch>
                      <a:fillRect/>
                    </a:stretch>
                  </pic:blipFill>
                  <pic:spPr>
                    <a:xfrm>
                      <a:off x="0" y="0"/>
                      <a:ext cx="21336" cy="30489"/>
                    </a:xfrm>
                    <a:prstGeom prst="rect">
                      <a:avLst/>
                    </a:prstGeom>
                  </pic:spPr>
                </pic:pic>
              </a:graphicData>
            </a:graphic>
          </wp:inline>
        </w:drawing>
      </w:r>
      <w:r>
        <w:t>and submitted prior to final site plan review.</w:t>
      </w:r>
    </w:p>
    <w:p w:rsidR="00E42362" w:rsidRDefault="00332B81">
      <w:pPr>
        <w:numPr>
          <w:ilvl w:val="1"/>
          <w:numId w:val="14"/>
        </w:numPr>
        <w:ind w:right="82" w:firstLine="266"/>
      </w:pPr>
      <w:r>
        <w:t>The Applicant has revised the plans to include emergency spillway details.</w:t>
      </w:r>
    </w:p>
    <w:p w:rsidR="00E42362" w:rsidRDefault="00332B81">
      <w:pPr>
        <w:numPr>
          <w:ilvl w:val="1"/>
          <w:numId w:val="14"/>
        </w:numPr>
        <w:spacing w:after="247"/>
        <w:ind w:right="82" w:firstLine="266"/>
      </w:pPr>
      <w:r>
        <w:t>The Applicant has added the required low tire pressure/equipment weight notes to the construction sequence on sheet C-105. l.</w:t>
      </w:r>
    </w:p>
    <w:p w:rsidR="00E42362" w:rsidRDefault="00332B81">
      <w:pPr>
        <w:numPr>
          <w:ilvl w:val="1"/>
          <w:numId w:val="14"/>
        </w:numPr>
        <w:ind w:right="82" w:firstLine="266"/>
      </w:pPr>
      <w:r>
        <w:rPr>
          <w:noProof/>
        </w:rPr>
        <w:drawing>
          <wp:anchor distT="0" distB="0" distL="114300" distR="114300" simplePos="0" relativeHeight="251666432" behindDoc="0" locked="0" layoutInCell="1" allowOverlap="0">
            <wp:simplePos x="0" y="0"/>
            <wp:positionH relativeFrom="page">
              <wp:posOffset>722376</wp:posOffset>
            </wp:positionH>
            <wp:positionV relativeFrom="page">
              <wp:posOffset>2109855</wp:posOffset>
            </wp:positionV>
            <wp:extent cx="6096" cy="12196"/>
            <wp:effectExtent l="0" t="0" r="0" b="0"/>
            <wp:wrapSquare wrapText="bothSides"/>
            <wp:docPr id="36810" name="Picture 36810"/>
            <wp:cNvGraphicFramePr/>
            <a:graphic xmlns:a="http://schemas.openxmlformats.org/drawingml/2006/main">
              <a:graphicData uri="http://schemas.openxmlformats.org/drawingml/2006/picture">
                <pic:pic xmlns:pic="http://schemas.openxmlformats.org/drawingml/2006/picture">
                  <pic:nvPicPr>
                    <pic:cNvPr id="36810" name="Picture 36810"/>
                    <pic:cNvPicPr/>
                  </pic:nvPicPr>
                  <pic:blipFill>
                    <a:blip r:embed="rId64"/>
                    <a:stretch>
                      <a:fillRect/>
                    </a:stretch>
                  </pic:blipFill>
                  <pic:spPr>
                    <a:xfrm>
                      <a:off x="0" y="0"/>
                      <a:ext cx="6096" cy="12196"/>
                    </a:xfrm>
                    <a:prstGeom prst="rect">
                      <a:avLst/>
                    </a:prstGeom>
                  </pic:spPr>
                </pic:pic>
              </a:graphicData>
            </a:graphic>
          </wp:anchor>
        </w:drawing>
      </w:r>
      <w:r>
        <w:t>A plan regarding inspection and maintenance with responsibility agreements should be included. This shall include comprehensive s</w:t>
      </w:r>
      <w:r>
        <w:t>tormwater management plans, frequency of inspection, maintenance tasks and sc parties, reporting requirements, conservation easements, and a copy of Elk Township Code 86-6.F. The Applicant has agreed to comply.</w:t>
      </w:r>
    </w:p>
    <w:p w:rsidR="00E42362" w:rsidRDefault="00332B81">
      <w:pPr>
        <w:numPr>
          <w:ilvl w:val="2"/>
          <w:numId w:val="12"/>
        </w:numPr>
        <w:ind w:right="269" w:firstLine="607"/>
      </w:pPr>
      <w:r>
        <w:lastRenderedPageBreak/>
        <w:t>The Applicant has submitted the O&amp;M manual. I</w:t>
      </w:r>
      <w:r>
        <w:t>t does not include a cost estimate, nor a copy of Elk Township Code 86-6.F., conservation easements, and reporting requirements. The Applicant shall submit an updated O&amp;M manual once the conservation easements are completed prior to final site plan review.</w:t>
      </w:r>
      <w:r>
        <w:t xml:space="preserve"> The Applicant agreed to comply.</w:t>
      </w:r>
    </w:p>
    <w:p w:rsidR="00E42362" w:rsidRDefault="00332B81">
      <w:pPr>
        <w:numPr>
          <w:ilvl w:val="1"/>
          <w:numId w:val="15"/>
        </w:numPr>
        <w:ind w:right="82" w:firstLine="324"/>
      </w:pPr>
      <w:r>
        <w:t>Emergency spillways design must be based on assumed failure of primary outlets and recharge. The Applicant must provide revised calculations for the Q value used in the Emergency Spillway calculations and revise stability c</w:t>
      </w:r>
      <w:r>
        <w:t>alculations if needed. The Applicant agreed to comply.</w:t>
      </w:r>
    </w:p>
    <w:p w:rsidR="00E42362" w:rsidRDefault="00332B81">
      <w:pPr>
        <w:numPr>
          <w:ilvl w:val="1"/>
          <w:numId w:val="15"/>
        </w:numPr>
        <w:spacing w:after="329"/>
        <w:ind w:right="82" w:firstLine="324"/>
      </w:pPr>
      <w:r>
        <w:t>Provide Time to Drain calculations for the basin demonstrating it is less than 72 hours. The Applicant agreed to comply.</w:t>
      </w:r>
    </w:p>
    <w:p w:rsidR="00E42362" w:rsidRDefault="00332B81">
      <w:pPr>
        <w:numPr>
          <w:ilvl w:val="0"/>
          <w:numId w:val="12"/>
        </w:numPr>
        <w:spacing w:after="234"/>
        <w:ind w:right="82" w:firstLine="24"/>
      </w:pPr>
      <w:r>
        <w:t>Sequence. Construction sequence provided on plan sheet 7 is acceptable.</w:t>
      </w:r>
    </w:p>
    <w:p w:rsidR="00E42362" w:rsidRDefault="00332B81">
      <w:pPr>
        <w:numPr>
          <w:ilvl w:val="0"/>
          <w:numId w:val="12"/>
        </w:numPr>
        <w:ind w:right="82" w:firstLine="24"/>
      </w:pPr>
      <w:r>
        <w:t>Sewage d</w:t>
      </w:r>
      <w:r>
        <w:t>isposal. The Applicant shall provide documentation that the existing or proposed sanitary sewage disposal system is approved for the proposed staff increase of 4 to 5 employees. The Applicant agreed to comply.</w:t>
      </w:r>
    </w:p>
    <w:p w:rsidR="00E42362" w:rsidRDefault="00332B81">
      <w:pPr>
        <w:numPr>
          <w:ilvl w:val="1"/>
          <w:numId w:val="12"/>
        </w:numPr>
        <w:ind w:right="100" w:firstLine="317"/>
      </w:pPr>
      <w:r>
        <w:t>Prior comment: Prior to the hearing, the Appli</w:t>
      </w:r>
      <w:r>
        <w:t xml:space="preserve">cant shall submit copies of the request to the proper agency (NJDEP, Health Department, other). The Applicant's Engineer </w:t>
      </w:r>
      <w:r>
        <w:rPr>
          <w:noProof/>
        </w:rPr>
        <w:drawing>
          <wp:inline distT="0" distB="0" distL="0" distR="0">
            <wp:extent cx="3048" cy="3049"/>
            <wp:effectExtent l="0" t="0" r="0" b="0"/>
            <wp:docPr id="39510" name="Picture 39510"/>
            <wp:cNvGraphicFramePr/>
            <a:graphic xmlns:a="http://schemas.openxmlformats.org/drawingml/2006/main">
              <a:graphicData uri="http://schemas.openxmlformats.org/drawingml/2006/picture">
                <pic:pic xmlns:pic="http://schemas.openxmlformats.org/drawingml/2006/picture">
                  <pic:nvPicPr>
                    <pic:cNvPr id="39510" name="Picture 39510"/>
                    <pic:cNvPicPr/>
                  </pic:nvPicPr>
                  <pic:blipFill>
                    <a:blip r:embed="rId53"/>
                    <a:stretch>
                      <a:fillRect/>
                    </a:stretch>
                  </pic:blipFill>
                  <pic:spPr>
                    <a:xfrm>
                      <a:off x="0" y="0"/>
                      <a:ext cx="3048" cy="3049"/>
                    </a:xfrm>
                    <a:prstGeom prst="rect">
                      <a:avLst/>
                    </a:prstGeom>
                  </pic:spPr>
                </pic:pic>
              </a:graphicData>
            </a:graphic>
          </wp:inline>
        </w:drawing>
      </w:r>
      <w:r>
        <w:t>testified that the G.C. Department of Health indicated they required an extension until 6/21/21 to provide the requested documentation</w:t>
      </w:r>
      <w:r>
        <w:t xml:space="preserve"> under the OPRA request.</w:t>
      </w:r>
      <w:r>
        <w:rPr>
          <w:noProof/>
        </w:rPr>
        <w:drawing>
          <wp:inline distT="0" distB="0" distL="0" distR="0">
            <wp:extent cx="3048" cy="3049"/>
            <wp:effectExtent l="0" t="0" r="0" b="0"/>
            <wp:docPr id="39511" name="Picture 39511"/>
            <wp:cNvGraphicFramePr/>
            <a:graphic xmlns:a="http://schemas.openxmlformats.org/drawingml/2006/main">
              <a:graphicData uri="http://schemas.openxmlformats.org/drawingml/2006/picture">
                <pic:pic xmlns:pic="http://schemas.openxmlformats.org/drawingml/2006/picture">
                  <pic:nvPicPr>
                    <pic:cNvPr id="39511" name="Picture 39511"/>
                    <pic:cNvPicPr/>
                  </pic:nvPicPr>
                  <pic:blipFill>
                    <a:blip r:embed="rId10"/>
                    <a:stretch>
                      <a:fillRect/>
                    </a:stretch>
                  </pic:blipFill>
                  <pic:spPr>
                    <a:xfrm>
                      <a:off x="0" y="0"/>
                      <a:ext cx="3048" cy="3049"/>
                    </a:xfrm>
                    <a:prstGeom prst="rect">
                      <a:avLst/>
                    </a:prstGeom>
                  </pic:spPr>
                </pic:pic>
              </a:graphicData>
            </a:graphic>
          </wp:inline>
        </w:drawing>
      </w:r>
    </w:p>
    <w:p w:rsidR="00E42362" w:rsidRDefault="00332B81">
      <w:pPr>
        <w:numPr>
          <w:ilvl w:val="0"/>
          <w:numId w:val="12"/>
        </w:numPr>
        <w:spacing w:after="292" w:line="258" w:lineRule="auto"/>
        <w:ind w:right="82" w:firstLine="24"/>
      </w:pPr>
      <w:r>
        <w:t xml:space="preserve">Trash Disposal. Either a trash enclosure should be provided and detailed. </w:t>
      </w:r>
      <w:r>
        <w:rPr>
          <w:noProof/>
        </w:rPr>
        <w:drawing>
          <wp:inline distT="0" distB="0" distL="0" distR="0">
            <wp:extent cx="3048" cy="6098"/>
            <wp:effectExtent l="0" t="0" r="0" b="0"/>
            <wp:docPr id="39512" name="Picture 39512"/>
            <wp:cNvGraphicFramePr/>
            <a:graphic xmlns:a="http://schemas.openxmlformats.org/drawingml/2006/main">
              <a:graphicData uri="http://schemas.openxmlformats.org/drawingml/2006/picture">
                <pic:pic xmlns:pic="http://schemas.openxmlformats.org/drawingml/2006/picture">
                  <pic:nvPicPr>
                    <pic:cNvPr id="39512" name="Picture 39512"/>
                    <pic:cNvPicPr/>
                  </pic:nvPicPr>
                  <pic:blipFill>
                    <a:blip r:embed="rId65"/>
                    <a:stretch>
                      <a:fillRect/>
                    </a:stretch>
                  </pic:blipFill>
                  <pic:spPr>
                    <a:xfrm>
                      <a:off x="0" y="0"/>
                      <a:ext cx="3048" cy="6098"/>
                    </a:xfrm>
                    <a:prstGeom prst="rect">
                      <a:avLst/>
                    </a:prstGeom>
                  </pic:spPr>
                </pic:pic>
              </a:graphicData>
            </a:graphic>
          </wp:inline>
        </w:drawing>
      </w:r>
      <w:r>
        <w:t xml:space="preserve">Testimony was provided that documents how trash and debris from the site are to be disposed of and how fluids, greases, solvents, and other materials that </w:t>
      </w:r>
      <w:r>
        <w:t xml:space="preserve">are potentially </w:t>
      </w:r>
      <w:r>
        <w:rPr>
          <w:noProof/>
        </w:rPr>
        <w:drawing>
          <wp:inline distT="0" distB="0" distL="0" distR="0">
            <wp:extent cx="3048" cy="3049"/>
            <wp:effectExtent l="0" t="0" r="0" b="0"/>
            <wp:docPr id="39513" name="Picture 39513"/>
            <wp:cNvGraphicFramePr/>
            <a:graphic xmlns:a="http://schemas.openxmlformats.org/drawingml/2006/main">
              <a:graphicData uri="http://schemas.openxmlformats.org/drawingml/2006/picture">
                <pic:pic xmlns:pic="http://schemas.openxmlformats.org/drawingml/2006/picture">
                  <pic:nvPicPr>
                    <pic:cNvPr id="39513" name="Picture 39513"/>
                    <pic:cNvPicPr/>
                  </pic:nvPicPr>
                  <pic:blipFill>
                    <a:blip r:embed="rId10"/>
                    <a:stretch>
                      <a:fillRect/>
                    </a:stretch>
                  </pic:blipFill>
                  <pic:spPr>
                    <a:xfrm>
                      <a:off x="0" y="0"/>
                      <a:ext cx="3048" cy="3049"/>
                    </a:xfrm>
                    <a:prstGeom prst="rect">
                      <a:avLst/>
                    </a:prstGeom>
                  </pic:spPr>
                </pic:pic>
              </a:graphicData>
            </a:graphic>
          </wp:inline>
        </w:drawing>
      </w:r>
      <w:r>
        <w:t>harmful to the environment or groundwater, will be prevented from spilling and how it will be properly handled and disposed of. The Applicant shall provide a note to the plans with such information.</w:t>
      </w:r>
    </w:p>
    <w:p w:rsidR="00E42362" w:rsidRDefault="00332B81">
      <w:pPr>
        <w:numPr>
          <w:ilvl w:val="0"/>
          <w:numId w:val="12"/>
        </w:numPr>
        <w:spacing w:after="252"/>
        <w:ind w:right="82" w:firstLine="24"/>
      </w:pPr>
      <w:r>
        <w:t>Utilities. No new buildings or utilities</w:t>
      </w:r>
      <w:r>
        <w:t xml:space="preserve"> are proposed.</w:t>
      </w:r>
    </w:p>
    <w:p w:rsidR="00E42362" w:rsidRDefault="00332B81">
      <w:pPr>
        <w:spacing w:after="258" w:line="259" w:lineRule="auto"/>
        <w:ind w:left="144" w:right="0" w:firstLine="0"/>
        <w:jc w:val="left"/>
      </w:pPr>
      <w:r>
        <w:rPr>
          <w:sz w:val="26"/>
          <w:u w:val="single" w:color="000000"/>
        </w:rPr>
        <w:t>Recommendation</w:t>
      </w:r>
      <w:r>
        <w:rPr>
          <w:sz w:val="26"/>
        </w:rPr>
        <w:t>:</w:t>
      </w:r>
    </w:p>
    <w:p w:rsidR="00E42362" w:rsidRDefault="00332B81">
      <w:pPr>
        <w:spacing w:after="271" w:line="258" w:lineRule="auto"/>
        <w:ind w:left="187" w:right="119" w:firstLine="24"/>
        <w:jc w:val="left"/>
      </w:pPr>
      <w:r>
        <w:t>The application should not be heard for final site plan approval until all requested documents and corrections have been provided, and if preliminary site plan is approved, until all conditions imposed by preliminary approval are fully complied with.</w:t>
      </w:r>
    </w:p>
    <w:p w:rsidR="00E42362" w:rsidRDefault="00332B81">
      <w:pPr>
        <w:ind w:left="101" w:right="82"/>
      </w:pPr>
      <w:r>
        <w:t>The A</w:t>
      </w:r>
      <w:r>
        <w:t>pplicant agreed to comply.</w:t>
      </w:r>
    </w:p>
    <w:p w:rsidR="00E42362" w:rsidRDefault="00332B81">
      <w:pPr>
        <w:spacing w:after="258"/>
        <w:ind w:left="72" w:right="82" w:firstLine="773"/>
      </w:pPr>
      <w:r>
        <w:lastRenderedPageBreak/>
        <w:t>14. The hearing on the Application was opened to the public, at which time the following member of the public was sworn and testified on the Application:</w:t>
      </w:r>
    </w:p>
    <w:p w:rsidR="00E42362" w:rsidRDefault="00332B81">
      <w:pPr>
        <w:spacing w:after="259" w:line="258" w:lineRule="auto"/>
        <w:ind w:right="119" w:firstLine="1075"/>
        <w:jc w:val="left"/>
      </w:pPr>
      <w:r>
        <w:t>a. Mr. Theodore Demiduke, 3 17 Washington Avenue, Pitman, N.J. testified th</w:t>
      </w:r>
      <w:r>
        <w:t>at he was the owner of property across the street from the Subject Property. In 2018, a 75 foot long trailer had left the Subject Property and was then parked on the edge of his property off the side of the road. It appeared that repairs were being made. L</w:t>
      </w:r>
      <w:r>
        <w:t>ater on, the vehicle erupted into a fire, causing some damage to his property. Mr. Demiduke testified that vehicles frequently leaving the Subject Property stopped on his property to make repairs, and often left debris on his property. The Board recommende</w:t>
      </w:r>
      <w:r>
        <w:t>d that the Applicant meet with Mr. Demiduke to try to rectify this situation.</w:t>
      </w:r>
    </w:p>
    <w:p w:rsidR="00E42362" w:rsidRDefault="00332B81">
      <w:pPr>
        <w:spacing w:after="269"/>
        <w:ind w:left="67" w:right="82" w:firstLine="744"/>
      </w:pPr>
      <w:r>
        <w:t>There being no further members of the public wishing to give testimony, the public portion was closed.</w:t>
      </w:r>
    </w:p>
    <w:p w:rsidR="00E42362" w:rsidRDefault="00332B81">
      <w:pPr>
        <w:pStyle w:val="Heading1"/>
        <w:spacing w:after="419"/>
        <w:ind w:left="404" w:right="134"/>
      </w:pPr>
      <w:r>
        <w:t>CONCLUSIONS</w:t>
      </w:r>
    </w:p>
    <w:p w:rsidR="00E42362" w:rsidRDefault="00332B81">
      <w:pPr>
        <w:spacing w:after="292" w:line="258" w:lineRule="auto"/>
        <w:ind w:left="24" w:right="119" w:firstLine="696"/>
        <w:jc w:val="left"/>
      </w:pPr>
      <w:r>
        <w:t>The Board concluded that the requested Preliminary Major Site P</w:t>
      </w:r>
      <w:r>
        <w:t xml:space="preserve">lan should be </w:t>
      </w:r>
      <w:r>
        <w:rPr>
          <w:noProof/>
        </w:rPr>
        <w:drawing>
          <wp:inline distT="0" distB="0" distL="0" distR="0">
            <wp:extent cx="3048" cy="3049"/>
            <wp:effectExtent l="0" t="0" r="0" b="0"/>
            <wp:docPr id="39514" name="Picture 39514"/>
            <wp:cNvGraphicFramePr/>
            <a:graphic xmlns:a="http://schemas.openxmlformats.org/drawingml/2006/main">
              <a:graphicData uri="http://schemas.openxmlformats.org/drawingml/2006/picture">
                <pic:pic xmlns:pic="http://schemas.openxmlformats.org/drawingml/2006/picture">
                  <pic:nvPicPr>
                    <pic:cNvPr id="39514" name="Picture 39514"/>
                    <pic:cNvPicPr/>
                  </pic:nvPicPr>
                  <pic:blipFill>
                    <a:blip r:embed="rId66"/>
                    <a:stretch>
                      <a:fillRect/>
                    </a:stretch>
                  </pic:blipFill>
                  <pic:spPr>
                    <a:xfrm>
                      <a:off x="0" y="0"/>
                      <a:ext cx="3048" cy="3049"/>
                    </a:xfrm>
                    <a:prstGeom prst="rect">
                      <a:avLst/>
                    </a:prstGeom>
                  </pic:spPr>
                </pic:pic>
              </a:graphicData>
            </a:graphic>
          </wp:inline>
        </w:drawing>
      </w:r>
      <w:r>
        <w:t>granted on the basis of the plans submitted, the testimony given by the Applicant and the Applicant's experts, and the testimony rendered in support of the Site Plan. The Board made it clear that its approval was conditional, and that all ma</w:t>
      </w:r>
      <w:r>
        <w:t>tters still to be addressed by the Applicant, as are set forth above, had to be accomplished before any application for final major site plan will be considered.</w:t>
      </w:r>
    </w:p>
    <w:p w:rsidR="00E42362" w:rsidRDefault="00332B81">
      <w:pPr>
        <w:pStyle w:val="Heading1"/>
        <w:spacing w:after="238"/>
        <w:ind w:left="404" w:right="19"/>
      </w:pPr>
      <w:r>
        <w:t>CONDITIONS</w:t>
      </w:r>
    </w:p>
    <w:p w:rsidR="00E42362" w:rsidRDefault="00332B81">
      <w:pPr>
        <w:numPr>
          <w:ilvl w:val="0"/>
          <w:numId w:val="17"/>
        </w:numPr>
        <w:spacing w:after="324" w:line="258" w:lineRule="auto"/>
        <w:ind w:right="119" w:firstLine="778"/>
        <w:jc w:val="left"/>
      </w:pPr>
      <w:r>
        <w:t>The Board presumes that the Applicant's Application, all maps, exhibits and other documents submitted and relied on by the Applicant, are true and accurate representations of the facts relating to the Applicant's request for relief. In the event that it ap</w:t>
      </w:r>
      <w:r>
        <w:t>pears to the Board, on reasonable grounds, that the Application, exhibits, maps, and other documents submitted are not accurate, are materially misleading, or are the result of mistake, and the same had been relied on by the Board as they bear on facts tha</w:t>
      </w:r>
      <w:r>
        <w:t>t were essential in the granting of the relief requested by the Applicant, the Board may rescind its approval and rehear the Application, either upon the request or application of an interested party, or on its own motion, when unusual circumstances so req</w:t>
      </w:r>
      <w:r>
        <w:t xml:space="preserve">uire, or where </w:t>
      </w:r>
      <w:r>
        <w:rPr>
          <w:noProof/>
        </w:rPr>
        <w:drawing>
          <wp:inline distT="0" distB="0" distL="0" distR="0">
            <wp:extent cx="3048" cy="3049"/>
            <wp:effectExtent l="0" t="0" r="0" b="0"/>
            <wp:docPr id="42798" name="Picture 42798"/>
            <wp:cNvGraphicFramePr/>
            <a:graphic xmlns:a="http://schemas.openxmlformats.org/drawingml/2006/main">
              <a:graphicData uri="http://schemas.openxmlformats.org/drawingml/2006/picture">
                <pic:pic xmlns:pic="http://schemas.openxmlformats.org/drawingml/2006/picture">
                  <pic:nvPicPr>
                    <pic:cNvPr id="42798" name="Picture 42798"/>
                    <pic:cNvPicPr/>
                  </pic:nvPicPr>
                  <pic:blipFill>
                    <a:blip r:embed="rId67"/>
                    <a:stretch>
                      <a:fillRect/>
                    </a:stretch>
                  </pic:blipFill>
                  <pic:spPr>
                    <a:xfrm>
                      <a:off x="0" y="0"/>
                      <a:ext cx="3048" cy="3049"/>
                    </a:xfrm>
                    <a:prstGeom prst="rect">
                      <a:avLst/>
                    </a:prstGeom>
                  </pic:spPr>
                </pic:pic>
              </a:graphicData>
            </a:graphic>
          </wp:inline>
        </w:drawing>
      </w:r>
      <w:r>
        <w:t>a rehearing is necessary and appropriate in the interests ofjustice.</w:t>
      </w:r>
      <w:r>
        <w:rPr>
          <w:noProof/>
        </w:rPr>
        <w:drawing>
          <wp:inline distT="0" distB="0" distL="0" distR="0">
            <wp:extent cx="3048" cy="15245"/>
            <wp:effectExtent l="0" t="0" r="0" b="0"/>
            <wp:docPr id="83462" name="Picture 83462"/>
            <wp:cNvGraphicFramePr/>
            <a:graphic xmlns:a="http://schemas.openxmlformats.org/drawingml/2006/main">
              <a:graphicData uri="http://schemas.openxmlformats.org/drawingml/2006/picture">
                <pic:pic xmlns:pic="http://schemas.openxmlformats.org/drawingml/2006/picture">
                  <pic:nvPicPr>
                    <pic:cNvPr id="83462" name="Picture 83462"/>
                    <pic:cNvPicPr/>
                  </pic:nvPicPr>
                  <pic:blipFill>
                    <a:blip r:embed="rId68"/>
                    <a:stretch>
                      <a:fillRect/>
                    </a:stretch>
                  </pic:blipFill>
                  <pic:spPr>
                    <a:xfrm>
                      <a:off x="0" y="0"/>
                      <a:ext cx="3048" cy="15245"/>
                    </a:xfrm>
                    <a:prstGeom prst="rect">
                      <a:avLst/>
                    </a:prstGeom>
                  </pic:spPr>
                </pic:pic>
              </a:graphicData>
            </a:graphic>
          </wp:inline>
        </w:drawing>
      </w:r>
    </w:p>
    <w:p w:rsidR="00E42362" w:rsidRDefault="00332B81">
      <w:pPr>
        <w:numPr>
          <w:ilvl w:val="0"/>
          <w:numId w:val="17"/>
        </w:numPr>
        <w:spacing w:after="370" w:line="258" w:lineRule="auto"/>
        <w:ind w:right="119" w:firstLine="778"/>
        <w:jc w:val="left"/>
      </w:pPr>
      <w:r>
        <w:t xml:space="preserve">At any time after the adoption of this resolution of memorialization, should a party on interest appeal to the Board for an order vacating or modifying any </w:t>
      </w:r>
      <w:r>
        <w:rPr>
          <w:noProof/>
        </w:rPr>
        <w:drawing>
          <wp:inline distT="0" distB="0" distL="0" distR="0">
            <wp:extent cx="6096" cy="9147"/>
            <wp:effectExtent l="0" t="0" r="0" b="0"/>
            <wp:docPr id="83464" name="Picture 83464"/>
            <wp:cNvGraphicFramePr/>
            <a:graphic xmlns:a="http://schemas.openxmlformats.org/drawingml/2006/main">
              <a:graphicData uri="http://schemas.openxmlformats.org/drawingml/2006/picture">
                <pic:pic xmlns:pic="http://schemas.openxmlformats.org/drawingml/2006/picture">
                  <pic:nvPicPr>
                    <pic:cNvPr id="83464" name="Picture 83464"/>
                    <pic:cNvPicPr/>
                  </pic:nvPicPr>
                  <pic:blipFill>
                    <a:blip r:embed="rId69"/>
                    <a:stretch>
                      <a:fillRect/>
                    </a:stretch>
                  </pic:blipFill>
                  <pic:spPr>
                    <a:xfrm>
                      <a:off x="0" y="0"/>
                      <a:ext cx="6096" cy="9147"/>
                    </a:xfrm>
                    <a:prstGeom prst="rect">
                      <a:avLst/>
                    </a:prstGeom>
                  </pic:spPr>
                </pic:pic>
              </a:graphicData>
            </a:graphic>
          </wp:inline>
        </w:drawing>
      </w:r>
      <w:r>
        <w:t>term or condi</w:t>
      </w:r>
      <w:r>
        <w:t>tions as set forth herein, upon the proper showing of a materially misleading submission, material misstatement, materially inaccurate information, or a material mistake made by the Applicant, the Board reserves the right to conduct a hearing with the Appl</w:t>
      </w:r>
      <w:r>
        <w:t xml:space="preserve">icant present, for the purpose of fact-finding regarding the same. Should the fact(s) at said hearing confirm that there had been a material fault in the </w:t>
      </w:r>
      <w:r>
        <w:lastRenderedPageBreak/>
        <w:t>Application, the Board shall take whatever action it deems to be appropriate at that time, including b</w:t>
      </w:r>
      <w:r>
        <w:t>ut not limited to a rescission of its prior approval, a rehearing, a modification of its prior approval, or such other action, as appropriate.</w:t>
      </w:r>
    </w:p>
    <w:p w:rsidR="00E42362" w:rsidRDefault="00332B81">
      <w:pPr>
        <w:numPr>
          <w:ilvl w:val="0"/>
          <w:numId w:val="17"/>
        </w:numPr>
        <w:spacing w:after="384" w:line="258" w:lineRule="auto"/>
        <w:ind w:right="119" w:firstLine="778"/>
        <w:jc w:val="left"/>
      </w:pPr>
      <w:r>
        <w:t>The Applicant shall indemnify and hold the Township harmless from any claims whatsoever which may be made as a re</w:t>
      </w:r>
      <w:r>
        <w:t>sult of any deficiency in the Application, or as to any representations made by the Applicant, including but not limited to proper service and notice upon interested parties made in reliance upon the certified list of property owners and other parties enti</w:t>
      </w:r>
      <w:r>
        <w:t xml:space="preserve">tled to notice, said list having been provided to the Applicant by the Township pursuant to </w:t>
      </w:r>
      <w:r>
        <w:rPr>
          <w:u w:val="single" w:color="000000"/>
        </w:rPr>
        <w:t>N.J.S.A.</w:t>
      </w:r>
      <w:r>
        <w:t xml:space="preserve"> 40:55D-12.c., and publication of the notice of public hearing in this matter in accordance with law.</w:t>
      </w:r>
    </w:p>
    <w:p w:rsidR="00E42362" w:rsidRDefault="00332B81">
      <w:pPr>
        <w:numPr>
          <w:ilvl w:val="0"/>
          <w:numId w:val="17"/>
        </w:numPr>
        <w:spacing w:after="343"/>
        <w:ind w:right="119" w:firstLine="778"/>
        <w:jc w:val="left"/>
      </w:pPr>
      <w:r>
        <w:t>The relief as granted herein is subject to the discove</w:t>
      </w:r>
      <w:r>
        <w:t>ry of any and all deed restrictions upon the Subject Property which had not been known or had not been disclosed to the Board, but which would have had a materially negative impact upon the Board's decision in this matter had they been so known, or so disc</w:t>
      </w:r>
      <w:r>
        <w:t>losed.</w:t>
      </w:r>
    </w:p>
    <w:p w:rsidR="00E42362" w:rsidRDefault="00332B81">
      <w:pPr>
        <w:numPr>
          <w:ilvl w:val="0"/>
          <w:numId w:val="17"/>
        </w:numPr>
        <w:spacing w:after="292" w:line="258" w:lineRule="auto"/>
        <w:ind w:right="119" w:firstLine="778"/>
        <w:jc w:val="left"/>
      </w:pPr>
      <w:r>
        <w:t xml:space="preserve">The Applicant must obtain all approvals from any and all other </w:t>
      </w:r>
      <w:r>
        <w:rPr>
          <w:noProof/>
        </w:rPr>
        <w:drawing>
          <wp:inline distT="0" distB="0" distL="0" distR="0">
            <wp:extent cx="3048" cy="3049"/>
            <wp:effectExtent l="0" t="0" r="0" b="0"/>
            <wp:docPr id="42803" name="Picture 42803"/>
            <wp:cNvGraphicFramePr/>
            <a:graphic xmlns:a="http://schemas.openxmlformats.org/drawingml/2006/main">
              <a:graphicData uri="http://schemas.openxmlformats.org/drawingml/2006/picture">
                <pic:pic xmlns:pic="http://schemas.openxmlformats.org/drawingml/2006/picture">
                  <pic:nvPicPr>
                    <pic:cNvPr id="42803" name="Picture 42803"/>
                    <pic:cNvPicPr/>
                  </pic:nvPicPr>
                  <pic:blipFill>
                    <a:blip r:embed="rId46"/>
                    <a:stretch>
                      <a:fillRect/>
                    </a:stretch>
                  </pic:blipFill>
                  <pic:spPr>
                    <a:xfrm>
                      <a:off x="0" y="0"/>
                      <a:ext cx="3048" cy="3049"/>
                    </a:xfrm>
                    <a:prstGeom prst="rect">
                      <a:avLst/>
                    </a:prstGeom>
                  </pic:spPr>
                </pic:pic>
              </a:graphicData>
            </a:graphic>
          </wp:inline>
        </w:drawing>
      </w:r>
      <w:r>
        <w:t>governmental and/or public agencies as required, whether federal, state, county or local, over which the Board has no control but which are necessary in order to finalize and/or impleme</w:t>
      </w:r>
      <w:r>
        <w:t>nt the relief being granted herein, as well as any construction that may be a part of said relief. The Applicant is solely responsible for determining which governmental and/or public agencies, if any, such approvals are required of. The Applicant is furth</w:t>
      </w:r>
      <w:r>
        <w:t>er required to submit a copy to the Board's Secretary of all approvals and/or denials received from such outside agencies, with a copy thereof to the Board's Attorney, Engineer and Planner.</w:t>
      </w:r>
    </w:p>
    <w:p w:rsidR="00E42362" w:rsidRDefault="00332B81">
      <w:pPr>
        <w:numPr>
          <w:ilvl w:val="0"/>
          <w:numId w:val="17"/>
        </w:numPr>
        <w:spacing w:after="0" w:line="258" w:lineRule="auto"/>
        <w:ind w:right="119" w:firstLine="778"/>
        <w:jc w:val="left"/>
      </w:pPr>
      <w:r>
        <w:t>The Applicant must maintain an escrow account with the Township an</w:t>
      </w:r>
      <w:r>
        <w:t>d pay the costs of all professional review and other fees required to act on this Application, pursuant to the applicable sections of the Township's land development ordinances, zone codes and any other applicable municipal codes, and the N.J.</w:t>
      </w:r>
    </w:p>
    <w:p w:rsidR="00E42362" w:rsidRDefault="00332B81">
      <w:pPr>
        <w:spacing w:after="285"/>
        <w:ind w:left="187" w:right="197"/>
      </w:pPr>
      <w:r>
        <w:t>Municipal La</w:t>
      </w:r>
      <w:r>
        <w:t>nd Use Law. The Applicant's escrow account must be current prior to any permits being issued, or constructions or other activity commencing on the approved project, or any certificate of occupancy being issued.</w:t>
      </w:r>
    </w:p>
    <w:p w:rsidR="00E42362" w:rsidRDefault="00332B81">
      <w:pPr>
        <w:numPr>
          <w:ilvl w:val="0"/>
          <w:numId w:val="17"/>
        </w:numPr>
        <w:ind w:right="119" w:firstLine="778"/>
        <w:jc w:val="left"/>
      </w:pPr>
      <w:r>
        <w:t>The relief granted herein is conditioned upon</w:t>
      </w:r>
      <w:r>
        <w:t xml:space="preserve"> all requirements made by the Board's professionals being met, prior to an application for Final Major Site Plan approval being submitted or granted.</w:t>
      </w:r>
    </w:p>
    <w:p w:rsidR="00E42362" w:rsidRDefault="00332B81">
      <w:pPr>
        <w:spacing w:after="292" w:line="258" w:lineRule="auto"/>
        <w:ind w:left="48" w:right="202" w:firstLine="744"/>
        <w:jc w:val="left"/>
      </w:pPr>
      <w:r>
        <w:t xml:space="preserve">WHEREAS, a motion was made by Board member Clark, and was seconded by </w:t>
      </w:r>
      <w:r>
        <w:rPr>
          <w:noProof/>
        </w:rPr>
        <w:drawing>
          <wp:inline distT="0" distB="0" distL="0" distR="0">
            <wp:extent cx="3048" cy="3049"/>
            <wp:effectExtent l="0" t="0" r="0" b="0"/>
            <wp:docPr id="45270" name="Picture 45270"/>
            <wp:cNvGraphicFramePr/>
            <a:graphic xmlns:a="http://schemas.openxmlformats.org/drawingml/2006/main">
              <a:graphicData uri="http://schemas.openxmlformats.org/drawingml/2006/picture">
                <pic:pic xmlns:pic="http://schemas.openxmlformats.org/drawingml/2006/picture">
                  <pic:nvPicPr>
                    <pic:cNvPr id="45270" name="Picture 45270"/>
                    <pic:cNvPicPr/>
                  </pic:nvPicPr>
                  <pic:blipFill>
                    <a:blip r:embed="rId53"/>
                    <a:stretch>
                      <a:fillRect/>
                    </a:stretch>
                  </pic:blipFill>
                  <pic:spPr>
                    <a:xfrm>
                      <a:off x="0" y="0"/>
                      <a:ext cx="3048" cy="3049"/>
                    </a:xfrm>
                    <a:prstGeom prst="rect">
                      <a:avLst/>
                    </a:prstGeom>
                  </pic:spPr>
                </pic:pic>
              </a:graphicData>
            </a:graphic>
          </wp:inline>
        </w:drawing>
      </w:r>
      <w:r>
        <w:t>Board member Afflerbach, to grant P</w:t>
      </w:r>
      <w:r>
        <w:t xml:space="preserve">reliminary Major Site Plan approval, based on the representations, acknowledgments, understandings and agreements made by the Applicant, as are more fully set forth above under Findings of Fact and Conclusions </w:t>
      </w:r>
      <w:r>
        <w:lastRenderedPageBreak/>
        <w:t>above, at a meeting following a public hearing</w:t>
      </w:r>
      <w:r>
        <w:t xml:space="preserve"> held by the Board on the Application on June 16, 2021 at 7:00 PM, time prevailing, with the following Board members voting in favor of the motion to grant the approval: Schmidt, Afflerbach, Clark, and Richardson (Alternate # 1). Board members White and Sw</w:t>
      </w:r>
      <w:r>
        <w:t>anson (Alternate Member # 2) voted "No". Board members Poisker and Nicholson had recused themselves. Board Members Hughes, Shoultz and McKeever were absent.</w:t>
      </w:r>
    </w:p>
    <w:p w:rsidR="00E42362" w:rsidRDefault="00332B81">
      <w:pPr>
        <w:spacing w:after="5"/>
        <w:ind w:left="706" w:right="82"/>
      </w:pPr>
      <w:r>
        <w:t>THIS RESOLUTION WAS ADOPTED at a regularly scheduled meeting of the</w:t>
      </w:r>
    </w:p>
    <w:p w:rsidR="00E42362" w:rsidRDefault="00332B81">
      <w:pPr>
        <w:ind w:left="24" w:right="336"/>
      </w:pPr>
      <w:r>
        <w:t>Combined Planning/Zoning Board of Adjustment of the Township of Elk, County of Gloucester, State of New Jersey, on July 21, 2021, as a memorialization of the approval granted in the above referenced matter by the Board at its regular meeting held on July 2</w:t>
      </w:r>
      <w:r>
        <w:t>1, 2021 on the above referenced Application.</w:t>
      </w:r>
    </w:p>
    <w:p w:rsidR="00E42362" w:rsidRDefault="00332B81">
      <w:pPr>
        <w:spacing w:after="0" w:line="259" w:lineRule="auto"/>
        <w:ind w:right="278" w:firstLine="0"/>
        <w:jc w:val="right"/>
      </w:pPr>
      <w:r>
        <w:rPr>
          <w:sz w:val="26"/>
        </w:rPr>
        <w:t>COMBINED PLANNING/ZONING</w:t>
      </w:r>
    </w:p>
    <w:p w:rsidR="00E42362" w:rsidRDefault="00332B81">
      <w:pPr>
        <w:spacing w:after="0" w:line="250" w:lineRule="auto"/>
        <w:ind w:left="4411" w:right="0"/>
        <w:jc w:val="left"/>
      </w:pPr>
      <w:r>
        <w:rPr>
          <w:sz w:val="28"/>
        </w:rPr>
        <w:t xml:space="preserve">BOARD OF ADJUSTMENT OF THE </w:t>
      </w:r>
      <w:r>
        <w:rPr>
          <w:noProof/>
          <w:sz w:val="22"/>
        </w:rPr>
        <mc:AlternateContent>
          <mc:Choice Requires="wpg">
            <w:drawing>
              <wp:inline distT="0" distB="0" distL="0" distR="0">
                <wp:extent cx="2148840" cy="780524"/>
                <wp:effectExtent l="0" t="0" r="0" b="0"/>
                <wp:docPr id="81825" name="Group 81825"/>
                <wp:cNvGraphicFramePr/>
                <a:graphic xmlns:a="http://schemas.openxmlformats.org/drawingml/2006/main">
                  <a:graphicData uri="http://schemas.microsoft.com/office/word/2010/wordprocessingGroup">
                    <wpg:wgp>
                      <wpg:cNvGrpSpPr/>
                      <wpg:grpSpPr>
                        <a:xfrm>
                          <a:off x="0" y="0"/>
                          <a:ext cx="2148840" cy="780524"/>
                          <a:chOff x="0" y="0"/>
                          <a:chExt cx="2148840" cy="780524"/>
                        </a:xfrm>
                      </wpg:grpSpPr>
                      <pic:pic xmlns:pic="http://schemas.openxmlformats.org/drawingml/2006/picture">
                        <pic:nvPicPr>
                          <pic:cNvPr id="83466" name="Picture 83466"/>
                          <pic:cNvPicPr/>
                        </pic:nvPicPr>
                        <pic:blipFill>
                          <a:blip r:embed="rId70"/>
                          <a:stretch>
                            <a:fillRect/>
                          </a:stretch>
                        </pic:blipFill>
                        <pic:spPr>
                          <a:xfrm>
                            <a:off x="30480" y="3049"/>
                            <a:ext cx="2118360" cy="777475"/>
                          </a:xfrm>
                          <a:prstGeom prst="rect">
                            <a:avLst/>
                          </a:prstGeom>
                        </pic:spPr>
                      </pic:pic>
                      <wps:wsp>
                        <wps:cNvPr id="43782" name="Rectangle 43782"/>
                        <wps:cNvSpPr/>
                        <wps:spPr>
                          <a:xfrm>
                            <a:off x="0" y="0"/>
                            <a:ext cx="390859" cy="202753"/>
                          </a:xfrm>
                          <a:prstGeom prst="rect">
                            <a:avLst/>
                          </a:prstGeom>
                          <a:ln>
                            <a:noFill/>
                          </a:ln>
                        </wps:spPr>
                        <wps:txbx>
                          <w:txbxContent>
                            <w:p w:rsidR="00E42362" w:rsidRDefault="00332B81">
                              <w:pPr>
                                <w:spacing w:after="160" w:line="259" w:lineRule="auto"/>
                                <w:ind w:right="0" w:firstLine="0"/>
                                <w:jc w:val="left"/>
                              </w:pPr>
                              <w:r>
                                <w:rPr>
                                  <w:sz w:val="28"/>
                                </w:rPr>
                                <w:t xml:space="preserve">TO </w:t>
                              </w:r>
                            </w:p>
                          </w:txbxContent>
                        </wps:txbx>
                        <wps:bodyPr horzOverflow="overflow" vert="horz" lIns="0" tIns="0" rIns="0" bIns="0" rtlCol="0">
                          <a:noAutofit/>
                        </wps:bodyPr>
                      </wps:wsp>
                    </wpg:wgp>
                  </a:graphicData>
                </a:graphic>
              </wp:inline>
            </w:drawing>
          </mc:Choice>
          <mc:Fallback xmlns:a="http://schemas.openxmlformats.org/drawingml/2006/main">
            <w:pict>
              <v:group id="Group 81825" style="width:169.2pt;height:61.4586pt;mso-position-horizontal-relative:char;mso-position-vertical-relative:line" coordsize="21488,7805">
                <v:shape id="Picture 83466" style="position:absolute;width:21183;height:7774;left:304;top:30;" filled="f">
                  <v:imagedata r:id="rId71"/>
                </v:shape>
                <v:rect id="Rectangle 43782" style="position:absolute;width:3908;height:2027;left:0;top:0;" filled="f" stroked="f">
                  <v:textbox inset="0,0,0,0">
                    <w:txbxContent>
                      <w:p>
                        <w:pPr>
                          <w:spacing w:before="0" w:after="160" w:line="259" w:lineRule="auto"/>
                          <w:ind w:right="0" w:firstLine="0"/>
                          <w:jc w:val="left"/>
                        </w:pPr>
                        <w:r>
                          <w:rPr>
                            <w:rFonts w:cs="Times New Roman" w:hAnsi="Times New Roman" w:eastAsia="Times New Roman" w:ascii="Times New Roman"/>
                            <w:sz w:val="28"/>
                          </w:rPr>
                          <w:t xml:space="preserve">TO </w:t>
                        </w:r>
                      </w:p>
                    </w:txbxContent>
                  </v:textbox>
                </v:rect>
              </v:group>
            </w:pict>
          </mc:Fallback>
        </mc:AlternateContent>
      </w:r>
      <w:r>
        <w:rPr>
          <w:sz w:val="28"/>
        </w:rPr>
        <w:t>SHIP OF ELK</w:t>
      </w:r>
    </w:p>
    <w:p w:rsidR="00E42362" w:rsidRDefault="00332B81">
      <w:pPr>
        <w:spacing w:after="634" w:line="269" w:lineRule="auto"/>
        <w:ind w:left="57" w:right="893" w:hanging="10"/>
        <w:jc w:val="left"/>
      </w:pPr>
      <w:r>
        <w:rPr>
          <w:sz w:val="26"/>
        </w:rPr>
        <w:t>ATTEST:</w:t>
      </w:r>
    </w:p>
    <w:p w:rsidR="00E42362" w:rsidRDefault="00332B81">
      <w:pPr>
        <w:ind w:left="58" w:right="82"/>
      </w:pPr>
      <w:r>
        <w:t>By</w:t>
      </w:r>
      <w:r>
        <w:rPr>
          <w:noProof/>
          <w:sz w:val="22"/>
        </w:rPr>
        <mc:AlternateContent>
          <mc:Choice Requires="wpg">
            <w:drawing>
              <wp:inline distT="0" distB="0" distL="0" distR="0">
                <wp:extent cx="2215896" cy="599113"/>
                <wp:effectExtent l="0" t="0" r="0" b="0"/>
                <wp:docPr id="81828" name="Group 81828"/>
                <wp:cNvGraphicFramePr/>
                <a:graphic xmlns:a="http://schemas.openxmlformats.org/drawingml/2006/main">
                  <a:graphicData uri="http://schemas.microsoft.com/office/word/2010/wordprocessingGroup">
                    <wpg:wgp>
                      <wpg:cNvGrpSpPr/>
                      <wpg:grpSpPr>
                        <a:xfrm>
                          <a:off x="0" y="0"/>
                          <a:ext cx="2215896" cy="599113"/>
                          <a:chOff x="0" y="0"/>
                          <a:chExt cx="2215896" cy="599113"/>
                        </a:xfrm>
                      </wpg:grpSpPr>
                      <pic:pic xmlns:pic="http://schemas.openxmlformats.org/drawingml/2006/picture">
                        <pic:nvPicPr>
                          <pic:cNvPr id="83467" name="Picture 83467"/>
                          <pic:cNvPicPr/>
                        </pic:nvPicPr>
                        <pic:blipFill>
                          <a:blip r:embed="rId72"/>
                          <a:stretch>
                            <a:fillRect/>
                          </a:stretch>
                        </pic:blipFill>
                        <pic:spPr>
                          <a:xfrm>
                            <a:off x="27432" y="0"/>
                            <a:ext cx="2188463" cy="567100"/>
                          </a:xfrm>
                          <a:prstGeom prst="rect">
                            <a:avLst/>
                          </a:prstGeom>
                        </pic:spPr>
                      </pic:pic>
                      <wps:wsp>
                        <wps:cNvPr id="43791" name="Rectangle 43791"/>
                        <wps:cNvSpPr/>
                        <wps:spPr>
                          <a:xfrm>
                            <a:off x="0" y="448191"/>
                            <a:ext cx="482408" cy="200726"/>
                          </a:xfrm>
                          <a:prstGeom prst="rect">
                            <a:avLst/>
                          </a:prstGeom>
                          <a:ln>
                            <a:noFill/>
                          </a:ln>
                        </wps:spPr>
                        <wps:txbx>
                          <w:txbxContent>
                            <w:p w:rsidR="00E42362" w:rsidRDefault="00332B81">
                              <w:pPr>
                                <w:spacing w:after="160" w:line="259" w:lineRule="auto"/>
                                <w:ind w:right="0" w:firstLine="0"/>
                                <w:jc w:val="left"/>
                              </w:pPr>
                              <w:r>
                                <w:t xml:space="preserve">ANN </w:t>
                              </w:r>
                            </w:p>
                          </w:txbxContent>
                        </wps:txbx>
                        <wps:bodyPr horzOverflow="overflow" vert="horz" lIns="0" tIns="0" rIns="0" bIns="0" rtlCol="0">
                          <a:noAutofit/>
                        </wps:bodyPr>
                      </wps:wsp>
                      <wps:wsp>
                        <wps:cNvPr id="43792" name="Rectangle 43792"/>
                        <wps:cNvSpPr/>
                        <wps:spPr>
                          <a:xfrm>
                            <a:off x="362712" y="448191"/>
                            <a:ext cx="605714" cy="200726"/>
                          </a:xfrm>
                          <a:prstGeom prst="rect">
                            <a:avLst/>
                          </a:prstGeom>
                          <a:ln>
                            <a:noFill/>
                          </a:ln>
                        </wps:spPr>
                        <wps:txbx>
                          <w:txbxContent>
                            <w:p w:rsidR="00E42362" w:rsidRDefault="00332B81">
                              <w:pPr>
                                <w:spacing w:after="160" w:line="259" w:lineRule="auto"/>
                                <w:ind w:right="0" w:firstLine="0"/>
                                <w:jc w:val="left"/>
                              </w:pPr>
                              <w:r>
                                <w:t xml:space="preserve">MARI </w:t>
                              </w:r>
                            </w:p>
                          </w:txbxContent>
                        </wps:txbx>
                        <wps:bodyPr horzOverflow="overflow" vert="horz" lIns="0" tIns="0" rIns="0" bIns="0" rtlCol="0">
                          <a:noAutofit/>
                        </wps:bodyPr>
                      </wps:wsp>
                      <wps:wsp>
                        <wps:cNvPr id="43793" name="Rectangle 43793"/>
                        <wps:cNvSpPr/>
                        <wps:spPr>
                          <a:xfrm>
                            <a:off x="890016" y="448191"/>
                            <a:ext cx="972923" cy="200726"/>
                          </a:xfrm>
                          <a:prstGeom prst="rect">
                            <a:avLst/>
                          </a:prstGeom>
                          <a:ln>
                            <a:noFill/>
                          </a:ln>
                        </wps:spPr>
                        <wps:txbx>
                          <w:txbxContent>
                            <w:p w:rsidR="00E42362" w:rsidRDefault="00332B81">
                              <w:pPr>
                                <w:spacing w:after="160" w:line="259" w:lineRule="auto"/>
                                <w:ind w:right="0" w:firstLine="0"/>
                                <w:jc w:val="left"/>
                              </w:pPr>
                              <w:r>
                                <w:t xml:space="preserve">WEITZEL, </w:t>
                              </w:r>
                            </w:p>
                          </w:txbxContent>
                        </wps:txbx>
                        <wps:bodyPr horzOverflow="overflow" vert="horz" lIns="0" tIns="0" rIns="0" bIns="0" rtlCol="0">
                          <a:noAutofit/>
                        </wps:bodyPr>
                      </wps:wsp>
                      <wps:wsp>
                        <wps:cNvPr id="43794" name="Rectangle 43794"/>
                        <wps:cNvSpPr/>
                        <wps:spPr>
                          <a:xfrm>
                            <a:off x="1621536" y="448191"/>
                            <a:ext cx="749961" cy="200726"/>
                          </a:xfrm>
                          <a:prstGeom prst="rect">
                            <a:avLst/>
                          </a:prstGeom>
                          <a:ln>
                            <a:noFill/>
                          </a:ln>
                        </wps:spPr>
                        <wps:txbx>
                          <w:txbxContent>
                            <w:p w:rsidR="00E42362" w:rsidRDefault="00332B81">
                              <w:pPr>
                                <w:spacing w:after="160" w:line="259" w:lineRule="auto"/>
                                <w:ind w:right="0" w:firstLine="0"/>
                                <w:jc w:val="left"/>
                              </w:pPr>
                              <w:r>
                                <w:t>Secretary</w:t>
                              </w:r>
                            </w:p>
                          </w:txbxContent>
                        </wps:txbx>
                        <wps:bodyPr horzOverflow="overflow" vert="horz" lIns="0" tIns="0" rIns="0" bIns="0" rtlCol="0">
                          <a:noAutofit/>
                        </wps:bodyPr>
                      </wps:wsp>
                    </wpg:wgp>
                  </a:graphicData>
                </a:graphic>
              </wp:inline>
            </w:drawing>
          </mc:Choice>
          <mc:Fallback xmlns:a="http://schemas.openxmlformats.org/drawingml/2006/main">
            <w:pict>
              <v:group id="Group 81828" style="width:174.48pt;height:47.1743pt;mso-position-horizontal-relative:char;mso-position-vertical-relative:line" coordsize="22158,5991">
                <v:shape id="Picture 83467" style="position:absolute;width:21884;height:5671;left:274;top:0;" filled="f">
                  <v:imagedata r:id="rId73"/>
                </v:shape>
                <v:rect id="Rectangle 43791" style="position:absolute;width:4824;height:2007;left:0;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ANN </w:t>
                        </w:r>
                      </w:p>
                    </w:txbxContent>
                  </v:textbox>
                </v:rect>
                <v:rect id="Rectangle 43792" style="position:absolute;width:6057;height:2007;left:3627;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MARI </w:t>
                        </w:r>
                      </w:p>
                    </w:txbxContent>
                  </v:textbox>
                </v:rect>
                <v:rect id="Rectangle 43793" style="position:absolute;width:9729;height:2007;left:8900;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WEITZEL, </w:t>
                        </w:r>
                      </w:p>
                    </w:txbxContent>
                  </v:textbox>
                </v:rect>
                <v:rect id="Rectangle 43794" style="position:absolute;width:7499;height:2007;left:16215;top:4481;"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Secretary</w:t>
                        </w:r>
                      </w:p>
                    </w:txbxContent>
                  </v:textbox>
                </v:rect>
              </v:group>
            </w:pict>
          </mc:Fallback>
        </mc:AlternateContent>
      </w:r>
    </w:p>
    <w:p w:rsidR="00E42362" w:rsidRDefault="00332B81">
      <w:pPr>
        <w:pStyle w:val="Heading1"/>
        <w:ind w:left="404"/>
      </w:pPr>
      <w:r>
        <w:t>CERTIFICATION</w:t>
      </w:r>
    </w:p>
    <w:p w:rsidR="00E42362" w:rsidRDefault="00332B81">
      <w:pPr>
        <w:spacing w:after="15"/>
        <w:ind w:left="187" w:right="82" w:firstLine="710"/>
      </w:pPr>
      <w:r>
        <w:t xml:space="preserve">I hereby certify that the foregoing resolution is a true copy of a resolution adopted </w:t>
      </w:r>
      <w:r>
        <w:rPr>
          <w:noProof/>
        </w:rPr>
        <w:drawing>
          <wp:inline distT="0" distB="0" distL="0" distR="0">
            <wp:extent cx="3048" cy="3049"/>
            <wp:effectExtent l="0" t="0" r="0" b="0"/>
            <wp:docPr id="46216" name="Picture 46216"/>
            <wp:cNvGraphicFramePr/>
            <a:graphic xmlns:a="http://schemas.openxmlformats.org/drawingml/2006/main">
              <a:graphicData uri="http://schemas.openxmlformats.org/drawingml/2006/picture">
                <pic:pic xmlns:pic="http://schemas.openxmlformats.org/drawingml/2006/picture">
                  <pic:nvPicPr>
                    <pic:cNvPr id="46216" name="Picture 46216"/>
                    <pic:cNvPicPr/>
                  </pic:nvPicPr>
                  <pic:blipFill>
                    <a:blip r:embed="rId74"/>
                    <a:stretch>
                      <a:fillRect/>
                    </a:stretch>
                  </pic:blipFill>
                  <pic:spPr>
                    <a:xfrm>
                      <a:off x="0" y="0"/>
                      <a:ext cx="3048" cy="3049"/>
                    </a:xfrm>
                    <a:prstGeom prst="rect">
                      <a:avLst/>
                    </a:prstGeom>
                  </pic:spPr>
                </pic:pic>
              </a:graphicData>
            </a:graphic>
          </wp:inline>
        </w:drawing>
      </w:r>
      <w:r>
        <w:t>at a regularly scheduled meeting of the Elk Township Combined Planning/Zoning Board of Adjustment, County of Gloucester, State of New Jersey held on the 21 st day of Jul</w:t>
      </w:r>
      <w:r>
        <w:t>y 2021 at the Township Municipal Building, 680 Whig Lane, Monroeville, N.J. 08343 at</w:t>
      </w:r>
    </w:p>
    <w:p w:rsidR="00E42362" w:rsidRDefault="00332B81">
      <w:pPr>
        <w:spacing w:after="0"/>
        <w:ind w:left="187" w:right="293"/>
      </w:pPr>
      <w:r>
        <w:t>7:00 PM, time prevailing, as a memorialization of the action taken by the Board at the Board's meeting and public hearing held on June 16, 2021 on the above cited Applicat</w:t>
      </w:r>
      <w:r>
        <w:t>ion.</w:t>
      </w:r>
    </w:p>
    <w:p w:rsidR="00E42362" w:rsidRDefault="00332B81">
      <w:pPr>
        <w:spacing w:after="0" w:line="259" w:lineRule="auto"/>
        <w:ind w:left="4090" w:right="0" w:firstLine="0"/>
        <w:jc w:val="left"/>
      </w:pPr>
      <w:r>
        <w:rPr>
          <w:noProof/>
          <w:sz w:val="22"/>
        </w:rPr>
        <mc:AlternateContent>
          <mc:Choice Requires="wpg">
            <w:drawing>
              <wp:inline distT="0" distB="0" distL="0" distR="0">
                <wp:extent cx="2282952" cy="561002"/>
                <wp:effectExtent l="0" t="0" r="0" b="0"/>
                <wp:docPr id="81231" name="Group 81231"/>
                <wp:cNvGraphicFramePr/>
                <a:graphic xmlns:a="http://schemas.openxmlformats.org/drawingml/2006/main">
                  <a:graphicData uri="http://schemas.microsoft.com/office/word/2010/wordprocessingGroup">
                    <wpg:wgp>
                      <wpg:cNvGrpSpPr/>
                      <wpg:grpSpPr>
                        <a:xfrm>
                          <a:off x="0" y="0"/>
                          <a:ext cx="2282952" cy="561002"/>
                          <a:chOff x="0" y="0"/>
                          <a:chExt cx="2282952" cy="561002"/>
                        </a:xfrm>
                      </wpg:grpSpPr>
                      <pic:pic xmlns:pic="http://schemas.openxmlformats.org/drawingml/2006/picture">
                        <pic:nvPicPr>
                          <pic:cNvPr id="83468" name="Picture 83468"/>
                          <pic:cNvPicPr/>
                        </pic:nvPicPr>
                        <pic:blipFill>
                          <a:blip r:embed="rId75"/>
                          <a:stretch>
                            <a:fillRect/>
                          </a:stretch>
                        </pic:blipFill>
                        <pic:spPr>
                          <a:xfrm>
                            <a:off x="24384" y="0"/>
                            <a:ext cx="2258568" cy="527464"/>
                          </a:xfrm>
                          <a:prstGeom prst="rect">
                            <a:avLst/>
                          </a:prstGeom>
                        </pic:spPr>
                      </pic:pic>
                      <wps:wsp>
                        <wps:cNvPr id="45785" name="Rectangle 45785"/>
                        <wps:cNvSpPr/>
                        <wps:spPr>
                          <a:xfrm>
                            <a:off x="0" y="408556"/>
                            <a:ext cx="482407" cy="202753"/>
                          </a:xfrm>
                          <a:prstGeom prst="rect">
                            <a:avLst/>
                          </a:prstGeom>
                          <a:ln>
                            <a:noFill/>
                          </a:ln>
                        </wps:spPr>
                        <wps:txbx>
                          <w:txbxContent>
                            <w:p w:rsidR="00E42362" w:rsidRDefault="00332B81">
                              <w:pPr>
                                <w:spacing w:after="160" w:line="259" w:lineRule="auto"/>
                                <w:ind w:right="0" w:firstLine="0"/>
                                <w:jc w:val="left"/>
                              </w:pPr>
                              <w:r>
                                <w:t xml:space="preserve">ANN </w:t>
                              </w:r>
                            </w:p>
                          </w:txbxContent>
                        </wps:txbx>
                        <wps:bodyPr horzOverflow="overflow" vert="horz" lIns="0" tIns="0" rIns="0" bIns="0" rtlCol="0">
                          <a:noAutofit/>
                        </wps:bodyPr>
                      </wps:wsp>
                      <wps:wsp>
                        <wps:cNvPr id="45786" name="Rectangle 45786"/>
                        <wps:cNvSpPr/>
                        <wps:spPr>
                          <a:xfrm>
                            <a:off x="362712" y="408556"/>
                            <a:ext cx="608597" cy="202753"/>
                          </a:xfrm>
                          <a:prstGeom prst="rect">
                            <a:avLst/>
                          </a:prstGeom>
                          <a:ln>
                            <a:noFill/>
                          </a:ln>
                        </wps:spPr>
                        <wps:txbx>
                          <w:txbxContent>
                            <w:p w:rsidR="00E42362" w:rsidRDefault="00332B81">
                              <w:pPr>
                                <w:spacing w:after="160" w:line="259" w:lineRule="auto"/>
                                <w:ind w:right="0" w:firstLine="0"/>
                                <w:jc w:val="left"/>
                              </w:pPr>
                              <w:r>
                                <w:t xml:space="preserve">MARI </w:t>
                              </w:r>
                            </w:p>
                          </w:txbxContent>
                        </wps:txbx>
                        <wps:bodyPr horzOverflow="overflow" vert="horz" lIns="0" tIns="0" rIns="0" bIns="0" rtlCol="0">
                          <a:noAutofit/>
                        </wps:bodyPr>
                      </wps:wsp>
                      <wps:wsp>
                        <wps:cNvPr id="45787" name="Rectangle 45787"/>
                        <wps:cNvSpPr/>
                        <wps:spPr>
                          <a:xfrm>
                            <a:off x="890016" y="408556"/>
                            <a:ext cx="972922" cy="202753"/>
                          </a:xfrm>
                          <a:prstGeom prst="rect">
                            <a:avLst/>
                          </a:prstGeom>
                          <a:ln>
                            <a:noFill/>
                          </a:ln>
                        </wps:spPr>
                        <wps:txbx>
                          <w:txbxContent>
                            <w:p w:rsidR="00E42362" w:rsidRDefault="00332B81">
                              <w:pPr>
                                <w:spacing w:after="160" w:line="259" w:lineRule="auto"/>
                                <w:ind w:right="0" w:firstLine="0"/>
                                <w:jc w:val="left"/>
                              </w:pPr>
                              <w:r>
                                <w:t xml:space="preserve">WEITZEL, </w:t>
                              </w:r>
                            </w:p>
                          </w:txbxContent>
                        </wps:txbx>
                        <wps:bodyPr horzOverflow="overflow" vert="horz" lIns="0" tIns="0" rIns="0" bIns="0" rtlCol="0">
                          <a:noAutofit/>
                        </wps:bodyPr>
                      </wps:wsp>
                      <wps:wsp>
                        <wps:cNvPr id="45788" name="Rectangle 45788"/>
                        <wps:cNvSpPr/>
                        <wps:spPr>
                          <a:xfrm>
                            <a:off x="1621536" y="408556"/>
                            <a:ext cx="741852" cy="202753"/>
                          </a:xfrm>
                          <a:prstGeom prst="rect">
                            <a:avLst/>
                          </a:prstGeom>
                          <a:ln>
                            <a:noFill/>
                          </a:ln>
                        </wps:spPr>
                        <wps:txbx>
                          <w:txbxContent>
                            <w:p w:rsidR="00E42362" w:rsidRDefault="00332B81">
                              <w:pPr>
                                <w:spacing w:after="160" w:line="259" w:lineRule="auto"/>
                                <w:ind w:right="0" w:firstLine="0"/>
                                <w:jc w:val="left"/>
                              </w:pPr>
                              <w:r>
                                <w:t>Secretary</w:t>
                              </w:r>
                            </w:p>
                          </w:txbxContent>
                        </wps:txbx>
                        <wps:bodyPr horzOverflow="overflow" vert="horz" lIns="0" tIns="0" rIns="0" bIns="0" rtlCol="0">
                          <a:noAutofit/>
                        </wps:bodyPr>
                      </wps:wsp>
                    </wpg:wgp>
                  </a:graphicData>
                </a:graphic>
              </wp:inline>
            </w:drawing>
          </mc:Choice>
          <mc:Fallback xmlns:a="http://schemas.openxmlformats.org/drawingml/2006/main">
            <w:pict>
              <v:group id="Group 81231" style="width:179.76pt;height:44.1734pt;mso-position-horizontal-relative:char;mso-position-vertical-relative:line" coordsize="22829,5610">
                <v:shape id="Picture 83468" style="position:absolute;width:22585;height:5274;left:243;top:0;" filled="f">
                  <v:imagedata r:id="rId76"/>
                </v:shape>
                <v:rect id="Rectangle 45785" style="position:absolute;width:4824;height:2027;left:0;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ANN </w:t>
                        </w:r>
                      </w:p>
                    </w:txbxContent>
                  </v:textbox>
                </v:rect>
                <v:rect id="Rectangle 45786" style="position:absolute;width:6085;height:2027;left:3627;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MARI </w:t>
                        </w:r>
                      </w:p>
                    </w:txbxContent>
                  </v:textbox>
                </v:rect>
                <v:rect id="Rectangle 45787" style="position:absolute;width:9729;height:2027;left:8900;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WEITZEL, </w:t>
                        </w:r>
                      </w:p>
                    </w:txbxContent>
                  </v:textbox>
                </v:rect>
                <v:rect id="Rectangle 45788" style="position:absolute;width:7418;height:2027;left:16215;top:4085;"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Secretary</w:t>
                        </w:r>
                      </w:p>
                    </w:txbxContent>
                  </v:textbox>
                </v:rect>
              </v:group>
            </w:pict>
          </mc:Fallback>
        </mc:AlternateContent>
      </w:r>
    </w:p>
    <w:sectPr w:rsidR="00E42362">
      <w:footerReference w:type="even" r:id="rId77"/>
      <w:footerReference w:type="default" r:id="rId78"/>
      <w:footerReference w:type="first" r:id="rId79"/>
      <w:pgSz w:w="12240" w:h="15840"/>
      <w:pgMar w:top="1630" w:right="2342" w:bottom="437" w:left="12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2B81">
      <w:pPr>
        <w:spacing w:after="0" w:line="240" w:lineRule="auto"/>
      </w:pPr>
      <w:r>
        <w:separator/>
      </w:r>
    </w:p>
  </w:endnote>
  <w:endnote w:type="continuationSeparator" w:id="0">
    <w:p w:rsidR="00000000" w:rsidRDefault="0033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332B81">
    <w:pPr>
      <w:spacing w:after="0" w:line="259" w:lineRule="auto"/>
      <w:ind w:right="288"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332B81">
    <w:pPr>
      <w:spacing w:after="0" w:line="259" w:lineRule="auto"/>
      <w:ind w:right="288" w:firstLine="0"/>
      <w:jc w:val="center"/>
    </w:pPr>
    <w:r>
      <w:fldChar w:fldCharType="begin"/>
    </w:r>
    <w:r>
      <w:instrText xml:space="preserve"> PAGE   \* MERGEFORMAT </w:instrText>
    </w:r>
    <w:r>
      <w:fldChar w:fldCharType="separate"/>
    </w:r>
    <w:r w:rsidRPr="00332B81">
      <w:rPr>
        <w:noProof/>
        <w:sz w:val="22"/>
      </w:rPr>
      <w:t>11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E4236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332B81">
    <w:pPr>
      <w:spacing w:after="0" w:line="259" w:lineRule="auto"/>
      <w:ind w:right="250"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332B81">
    <w:pPr>
      <w:spacing w:after="0" w:line="259" w:lineRule="auto"/>
      <w:ind w:right="250" w:firstLine="0"/>
      <w:jc w:val="center"/>
    </w:pPr>
    <w:r>
      <w:fldChar w:fldCharType="begin"/>
    </w:r>
    <w:r>
      <w:instrText xml:space="preserve"> PAGE   \* MERGEFORMAT </w:instrText>
    </w:r>
    <w:r>
      <w:fldChar w:fldCharType="separate"/>
    </w:r>
    <w:r w:rsidRPr="00332B81">
      <w:rPr>
        <w:noProof/>
        <w:sz w:val="22"/>
      </w:rPr>
      <w:t>20</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2" w:rsidRDefault="00E4236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2B81">
      <w:pPr>
        <w:spacing w:after="0" w:line="240" w:lineRule="auto"/>
      </w:pPr>
      <w:r>
        <w:separator/>
      </w:r>
    </w:p>
  </w:footnote>
  <w:footnote w:type="continuationSeparator" w:id="0">
    <w:p w:rsidR="00000000" w:rsidRDefault="00332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978"/>
    <w:multiLevelType w:val="hybridMultilevel"/>
    <w:tmpl w:val="9D2ADE9C"/>
    <w:lvl w:ilvl="0" w:tplc="B2F2762C">
      <w:start w:val="6"/>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A63BA">
      <w:start w:val="1"/>
      <w:numFmt w:val="lowerLetter"/>
      <w:lvlText w:val="%2"/>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0D160">
      <w:start w:val="1"/>
      <w:numFmt w:val="lowerRoman"/>
      <w:lvlText w:val="%3"/>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62DC6">
      <w:start w:val="1"/>
      <w:numFmt w:val="decimal"/>
      <w:lvlText w:val="%4"/>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899FA">
      <w:start w:val="1"/>
      <w:numFmt w:val="lowerLetter"/>
      <w:lvlText w:val="%5"/>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67338">
      <w:start w:val="1"/>
      <w:numFmt w:val="lowerRoman"/>
      <w:lvlText w:val="%6"/>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C4BDE">
      <w:start w:val="1"/>
      <w:numFmt w:val="decimal"/>
      <w:lvlText w:val="%7"/>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4E916">
      <w:start w:val="1"/>
      <w:numFmt w:val="lowerLetter"/>
      <w:lvlText w:val="%8"/>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42E7E">
      <w:start w:val="1"/>
      <w:numFmt w:val="lowerRoman"/>
      <w:lvlText w:val="%9"/>
      <w:lvlJc w:val="left"/>
      <w:pPr>
        <w:ind w:left="6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1407B"/>
    <w:multiLevelType w:val="hybridMultilevel"/>
    <w:tmpl w:val="E3F0168C"/>
    <w:lvl w:ilvl="0" w:tplc="6208656A">
      <w:start w:val="1"/>
      <w:numFmt w:val="upperLetter"/>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B200">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2F376">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E59C0">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0B5DC">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ED00">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C5C14">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8E280">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A2958">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121F12"/>
    <w:multiLevelType w:val="hybridMultilevel"/>
    <w:tmpl w:val="43A80A48"/>
    <w:lvl w:ilvl="0" w:tplc="EE641E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4D10">
      <w:start w:val="1"/>
      <w:numFmt w:val="upperLetter"/>
      <w:lvlRestart w:val="0"/>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467CE">
      <w:start w:val="1"/>
      <w:numFmt w:val="lowerRoman"/>
      <w:lvlText w:val="%3"/>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A441C">
      <w:start w:val="1"/>
      <w:numFmt w:val="decimal"/>
      <w:lvlText w:val="%4"/>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6A94C">
      <w:start w:val="1"/>
      <w:numFmt w:val="lowerLetter"/>
      <w:lvlText w:val="%5"/>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AD9DA">
      <w:start w:val="1"/>
      <w:numFmt w:val="lowerRoman"/>
      <w:lvlText w:val="%6"/>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EAA4">
      <w:start w:val="1"/>
      <w:numFmt w:val="decimal"/>
      <w:lvlText w:val="%7"/>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83374">
      <w:start w:val="1"/>
      <w:numFmt w:val="lowerLetter"/>
      <w:lvlText w:val="%8"/>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A53A4">
      <w:start w:val="1"/>
      <w:numFmt w:val="lowerRoman"/>
      <w:lvlText w:val="%9"/>
      <w:lvlJc w:val="left"/>
      <w:pPr>
        <w:ind w:left="7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305E61"/>
    <w:multiLevelType w:val="hybridMultilevel"/>
    <w:tmpl w:val="D226AD98"/>
    <w:lvl w:ilvl="0" w:tplc="53DA21B2">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CC2D46">
      <w:start w:val="1"/>
      <w:numFmt w:val="lowerLetter"/>
      <w:lvlText w:val="%2"/>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D04496">
      <w:start w:val="1"/>
      <w:numFmt w:val="lowerRoman"/>
      <w:lvlText w:val="%3"/>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94A9B0">
      <w:start w:val="1"/>
      <w:numFmt w:val="decimal"/>
      <w:lvlText w:val="%4"/>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D887EA">
      <w:start w:val="1"/>
      <w:numFmt w:val="lowerLetter"/>
      <w:lvlText w:val="%5"/>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229D2A">
      <w:start w:val="1"/>
      <w:numFmt w:val="lowerRoman"/>
      <w:lvlText w:val="%6"/>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56C1AE">
      <w:start w:val="1"/>
      <w:numFmt w:val="decimal"/>
      <w:lvlText w:val="%7"/>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94A052">
      <w:start w:val="1"/>
      <w:numFmt w:val="lowerLetter"/>
      <w:lvlText w:val="%8"/>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C28E96">
      <w:start w:val="1"/>
      <w:numFmt w:val="lowerRoman"/>
      <w:lvlText w:val="%9"/>
      <w:lvlJc w:val="left"/>
      <w:pPr>
        <w:ind w:left="6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4D63018"/>
    <w:multiLevelType w:val="hybridMultilevel"/>
    <w:tmpl w:val="691CB9EE"/>
    <w:lvl w:ilvl="0" w:tplc="75F223B4">
      <w:start w:val="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5E7A6E">
      <w:start w:val="1"/>
      <w:numFmt w:val="lowerLetter"/>
      <w:lvlText w:val="%2"/>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C68BE0">
      <w:start w:val="1"/>
      <w:numFmt w:val="lowerRoman"/>
      <w:lvlText w:val="%3"/>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461A92">
      <w:start w:val="1"/>
      <w:numFmt w:val="decimal"/>
      <w:lvlText w:val="%4"/>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E2B0D0">
      <w:start w:val="1"/>
      <w:numFmt w:val="lowerLetter"/>
      <w:lvlText w:val="%5"/>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160A9E">
      <w:start w:val="1"/>
      <w:numFmt w:val="lowerRoman"/>
      <w:lvlText w:val="%6"/>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768FCE">
      <w:start w:val="1"/>
      <w:numFmt w:val="decimal"/>
      <w:lvlText w:val="%7"/>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A40652">
      <w:start w:val="1"/>
      <w:numFmt w:val="lowerLetter"/>
      <w:lvlText w:val="%8"/>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48D26">
      <w:start w:val="1"/>
      <w:numFmt w:val="lowerRoman"/>
      <w:lvlText w:val="%9"/>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042742D"/>
    <w:multiLevelType w:val="hybridMultilevel"/>
    <w:tmpl w:val="42BA5AA8"/>
    <w:lvl w:ilvl="0" w:tplc="49DE3EEC">
      <w:start w:val="29"/>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A45E0">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07D3C">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0AB2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49486">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A57C4">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48F2B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66E60">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C754E">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363519"/>
    <w:multiLevelType w:val="hybridMultilevel"/>
    <w:tmpl w:val="9F1A3EE6"/>
    <w:lvl w:ilvl="0" w:tplc="4BC2D3F0">
      <w:start w:val="1"/>
      <w:numFmt w:val="decimal"/>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2FB94">
      <w:start w:val="1"/>
      <w:numFmt w:val="upperLetter"/>
      <w:lvlText w:val="%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467A2">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AD152">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0E2AE">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42D46">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43D92">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96EA">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4A99A">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AD377C"/>
    <w:multiLevelType w:val="hybridMultilevel"/>
    <w:tmpl w:val="B010FA9C"/>
    <w:lvl w:ilvl="0" w:tplc="F87EB64A">
      <w:start w:val="70"/>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A6872">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02E66">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80218">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EAF72">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138C">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E9A74">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05584">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2FA86">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5F10AA"/>
    <w:multiLevelType w:val="hybridMultilevel"/>
    <w:tmpl w:val="048826E8"/>
    <w:lvl w:ilvl="0" w:tplc="1FE61D0A">
      <w:start w:val="9"/>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6C1B8">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090A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A6B0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6E1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4DF8">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E393C">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A25CC">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45F7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821365"/>
    <w:multiLevelType w:val="hybridMultilevel"/>
    <w:tmpl w:val="7B7E01A4"/>
    <w:lvl w:ilvl="0" w:tplc="2C0ADC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063CA">
      <w:start w:val="1"/>
      <w:numFmt w:val="lowerLetter"/>
      <w:lvlText w:val="%2"/>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AE92E">
      <w:start w:val="1"/>
      <w:numFmt w:val="lowerRoman"/>
      <w:lvlText w:val="%3"/>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008E2">
      <w:start w:val="1"/>
      <w:numFmt w:val="decimal"/>
      <w:lvlText w:val="%4"/>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EED12">
      <w:start w:val="1"/>
      <w:numFmt w:val="lowerLetter"/>
      <w:lvlText w:val="%5"/>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66C26">
      <w:start w:val="1"/>
      <w:numFmt w:val="lowerRoman"/>
      <w:lvlText w:val="%6"/>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8261A">
      <w:start w:val="1"/>
      <w:numFmt w:val="decimal"/>
      <w:lvlRestart w:val="0"/>
      <w:lvlText w:val="%7)"/>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4E434">
      <w:start w:val="1"/>
      <w:numFmt w:val="lowerLetter"/>
      <w:lvlText w:val="%8"/>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98CC">
      <w:start w:val="1"/>
      <w:numFmt w:val="lowerRoman"/>
      <w:lvlText w:val="%9"/>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E837A4"/>
    <w:multiLevelType w:val="hybridMultilevel"/>
    <w:tmpl w:val="89482046"/>
    <w:lvl w:ilvl="0" w:tplc="A4ACF59E">
      <w:start w:val="49"/>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85C16">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62856">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22AA">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C8310">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A0F22">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E6574">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E38C6">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EBC">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D9763D"/>
    <w:multiLevelType w:val="hybridMultilevel"/>
    <w:tmpl w:val="9E8E3CA2"/>
    <w:lvl w:ilvl="0" w:tplc="8E6082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2B670">
      <w:start w:val="11"/>
      <w:numFmt w:val="upperLetter"/>
      <w:lvlText w:val="%2."/>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E7FF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A8C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80E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28A0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A09A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830E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4E61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1C0AFF"/>
    <w:multiLevelType w:val="hybridMultilevel"/>
    <w:tmpl w:val="2760FCF4"/>
    <w:lvl w:ilvl="0" w:tplc="BA7EFD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89B1A">
      <w:start w:val="1"/>
      <w:numFmt w:val="lowerLetter"/>
      <w:lvlText w:val="%2"/>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2698A">
      <w:start w:val="1"/>
      <w:numFmt w:val="lowerRoman"/>
      <w:lvlText w:val="%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2E1C6">
      <w:start w:val="1"/>
      <w:numFmt w:val="decimal"/>
      <w:lvlText w:val="%4"/>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C97FE">
      <w:start w:val="1"/>
      <w:numFmt w:val="lowerLetter"/>
      <w:lvlText w:val="%5"/>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47310">
      <w:start w:val="1"/>
      <w:numFmt w:val="lowerRoman"/>
      <w:lvlText w:val="%6"/>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65B92">
      <w:start w:val="1"/>
      <w:numFmt w:val="decimal"/>
      <w:lvlText w:val="%7"/>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ED498">
      <w:start w:val="1"/>
      <w:numFmt w:val="decimal"/>
      <w:lvlRestart w:val="0"/>
      <w:lvlText w:val="%8)"/>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69B7A">
      <w:start w:val="1"/>
      <w:numFmt w:val="lowerRoman"/>
      <w:lvlText w:val="%9"/>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CA5559"/>
    <w:multiLevelType w:val="hybridMultilevel"/>
    <w:tmpl w:val="E0467E30"/>
    <w:lvl w:ilvl="0" w:tplc="91D290AA">
      <w:start w:val="66"/>
      <w:numFmt w:val="decimal"/>
      <w:lvlText w:val="%1."/>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867EE">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AE238">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0A8C0">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B0AA">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0DFF6">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E0ED0">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652D6">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A6A12">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67533A"/>
    <w:multiLevelType w:val="hybridMultilevel"/>
    <w:tmpl w:val="391E8E3E"/>
    <w:lvl w:ilvl="0" w:tplc="5EAC808C">
      <w:start w:val="7"/>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AD3D4">
      <w:start w:val="1"/>
      <w:numFmt w:val="upperLetter"/>
      <w:lvlText w:val="%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81EB4">
      <w:start w:val="50"/>
      <w:numFmt w:val="lowerRoman"/>
      <w:lvlText w:val="%3)"/>
      <w:lvlJc w:val="left"/>
      <w:pPr>
        <w:ind w:left="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73C0862">
      <w:start w:val="1"/>
      <w:numFmt w:val="decimal"/>
      <w:lvlText w:val="%4"/>
      <w:lvlJc w:val="left"/>
      <w:pPr>
        <w:ind w:left="17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46026A">
      <w:start w:val="1"/>
      <w:numFmt w:val="lowerLetter"/>
      <w:lvlText w:val="%5"/>
      <w:lvlJc w:val="left"/>
      <w:pPr>
        <w:ind w:left="25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FAE426">
      <w:start w:val="1"/>
      <w:numFmt w:val="lowerRoman"/>
      <w:lvlText w:val="%6"/>
      <w:lvlJc w:val="left"/>
      <w:pPr>
        <w:ind w:left="32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E22610">
      <w:start w:val="1"/>
      <w:numFmt w:val="decimal"/>
      <w:lvlText w:val="%7"/>
      <w:lvlJc w:val="left"/>
      <w:pPr>
        <w:ind w:left="39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A6AA02">
      <w:start w:val="1"/>
      <w:numFmt w:val="lowerLetter"/>
      <w:lvlText w:val="%8"/>
      <w:lvlJc w:val="left"/>
      <w:pPr>
        <w:ind w:left="4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566BCAE">
      <w:start w:val="1"/>
      <w:numFmt w:val="lowerRoman"/>
      <w:lvlText w:val="%9"/>
      <w:lvlJc w:val="left"/>
      <w:pPr>
        <w:ind w:left="5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DC07DFE"/>
    <w:multiLevelType w:val="hybridMultilevel"/>
    <w:tmpl w:val="9438AE92"/>
    <w:lvl w:ilvl="0" w:tplc="C66E18FE">
      <w:start w:val="3"/>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0FD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E11EC">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E9AC4">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EBBEC">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00536">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401C6">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A11E">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278FE">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461176"/>
    <w:multiLevelType w:val="hybridMultilevel"/>
    <w:tmpl w:val="00482556"/>
    <w:lvl w:ilvl="0" w:tplc="AD263E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E3192">
      <w:start w:val="8"/>
      <w:numFmt w:val="upperLetter"/>
      <w:lvlText w:val="%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002F0">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A869C">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4F21A">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65032">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682BE">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0EA3A">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6305E">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
  </w:num>
  <w:num w:numId="3">
    <w:abstractNumId w:val="0"/>
  </w:num>
  <w:num w:numId="4">
    <w:abstractNumId w:val="1"/>
  </w:num>
  <w:num w:numId="5">
    <w:abstractNumId w:val="5"/>
  </w:num>
  <w:num w:numId="6">
    <w:abstractNumId w:val="10"/>
  </w:num>
  <w:num w:numId="7">
    <w:abstractNumId w:val="13"/>
  </w:num>
  <w:num w:numId="8">
    <w:abstractNumId w:val="7"/>
  </w:num>
  <w:num w:numId="9">
    <w:abstractNumId w:val="8"/>
  </w:num>
  <w:num w:numId="10">
    <w:abstractNumId w:val="4"/>
  </w:num>
  <w:num w:numId="11">
    <w:abstractNumId w:val="6"/>
  </w:num>
  <w:num w:numId="12">
    <w:abstractNumId w:val="14"/>
  </w:num>
  <w:num w:numId="13">
    <w:abstractNumId w:val="12"/>
  </w:num>
  <w:num w:numId="14">
    <w:abstractNumId w:val="16"/>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332B81"/>
    <w:rsid w:val="00E42362"/>
    <w:rsid w:val="00F419A5"/>
    <w:rsid w:val="00F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01FE"/>
  <w15:docId w15:val="{C3F9FAE6-7FAB-4EB1-9C32-B036F84F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6" w:line="254" w:lineRule="auto"/>
      <w:ind w:right="86"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1" w:line="265" w:lineRule="auto"/>
      <w:ind w:left="2506"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image" Target="media/image46.jpg"/><Relationship Id="rId63" Type="http://schemas.openxmlformats.org/officeDocument/2006/relationships/image" Target="media/image54.jpg"/><Relationship Id="rId68" Type="http://schemas.openxmlformats.org/officeDocument/2006/relationships/image" Target="media/image59.jpg"/><Relationship Id="rId76" Type="http://schemas.openxmlformats.org/officeDocument/2006/relationships/image" Target="media/image84.jpg"/><Relationship Id="rId7" Type="http://schemas.openxmlformats.org/officeDocument/2006/relationships/image" Target="media/image1.jpg"/><Relationship Id="rId71" Type="http://schemas.openxmlformats.org/officeDocument/2006/relationships/image" Target="media/image79.jp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20.jpg"/><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7.jpg"/><Relationship Id="rId74" Type="http://schemas.openxmlformats.org/officeDocument/2006/relationships/image" Target="media/image63.jpg"/><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52.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image" Target="media/image80.jpg"/><Relationship Id="rId78" Type="http://schemas.openxmlformats.org/officeDocument/2006/relationships/footer" Target="footer5.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60.jpg"/><Relationship Id="rId77" Type="http://schemas.openxmlformats.org/officeDocument/2006/relationships/footer" Target="footer4.xml"/><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2.jp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image" Target="media/image58.jpg"/><Relationship Id="rId20" Type="http://schemas.openxmlformats.org/officeDocument/2006/relationships/image" Target="media/image11.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image" Target="media/image61.jpg"/><Relationship Id="rId75" Type="http://schemas.openxmlformats.org/officeDocument/2006/relationships/image" Target="media/image64.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image" Target="media/image4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6322</Words>
  <Characters>36038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Construction</dc:creator>
  <cp:keywords/>
  <cp:lastModifiedBy>Construction</cp:lastModifiedBy>
  <cp:revision>2</cp:revision>
  <dcterms:created xsi:type="dcterms:W3CDTF">2021-12-23T20:26:00Z</dcterms:created>
  <dcterms:modified xsi:type="dcterms:W3CDTF">2021-12-23T20:26:00Z</dcterms:modified>
</cp:coreProperties>
</file>