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5D5" w:rsidRDefault="00207C08">
      <w:pPr>
        <w:pStyle w:val="Heading1"/>
        <w:spacing w:after="510" w:line="265" w:lineRule="auto"/>
        <w:ind w:left="312" w:right="0"/>
      </w:pPr>
      <w:bookmarkStart w:id="0" w:name="_GoBack"/>
      <w:bookmarkEnd w:id="0"/>
      <w:r>
        <w:rPr>
          <w:sz w:val="24"/>
        </w:rPr>
        <w:t>Resolution No.: 2021 - 14</w:t>
      </w:r>
    </w:p>
    <w:p w:rsidR="004155D5" w:rsidRDefault="00207C08">
      <w:pPr>
        <w:spacing w:after="2"/>
        <w:ind w:left="10" w:right="105" w:hanging="10"/>
        <w:jc w:val="right"/>
      </w:pPr>
      <w:r>
        <w:rPr>
          <w:sz w:val="24"/>
        </w:rPr>
        <w:t>RESOLUTION OF THE COMBINED PLANNING/ZONING BOARD OF</w:t>
      </w:r>
    </w:p>
    <w:p w:rsidR="004155D5" w:rsidRDefault="00207C08">
      <w:pPr>
        <w:spacing w:after="17"/>
        <w:ind w:right="168"/>
        <w:jc w:val="right"/>
      </w:pPr>
      <w:r>
        <w:rPr>
          <w:sz w:val="26"/>
        </w:rPr>
        <w:t>ADJUSTMENT OF THE TOWNSHIP OF ELK, COUNTY OF GLOUCESTER,</w:t>
      </w:r>
    </w:p>
    <w:p w:rsidR="004155D5" w:rsidRDefault="00207C08">
      <w:pPr>
        <w:spacing w:after="0"/>
        <w:ind w:left="437" w:firstLine="4"/>
      </w:pPr>
      <w:r>
        <w:rPr>
          <w:sz w:val="26"/>
        </w:rPr>
        <w:t xml:space="preserve">STATE OF NEW JERSEY, GRANTING APPROVAL OF AN APPLICATION FOR A MINOR SUBDIVISION, PRELIMINARY AND FINAL MAJOR SITE PLAN, BULK VARIANCES, AND DESIGN WAIVERS/EXCEPTIONS, TO </w:t>
      </w:r>
      <w:r>
        <w:rPr>
          <w:noProof/>
        </w:rPr>
        <w:drawing>
          <wp:inline distT="0" distB="0" distL="0" distR="0">
            <wp:extent cx="12192" cy="15245"/>
            <wp:effectExtent l="0" t="0" r="0" b="0"/>
            <wp:docPr id="2126" name="Picture 2126"/>
            <wp:cNvGraphicFramePr/>
            <a:graphic xmlns:a="http://schemas.openxmlformats.org/drawingml/2006/main">
              <a:graphicData uri="http://schemas.openxmlformats.org/drawingml/2006/picture">
                <pic:pic xmlns:pic="http://schemas.openxmlformats.org/drawingml/2006/picture">
                  <pic:nvPicPr>
                    <pic:cNvPr id="2126" name="Picture 2126"/>
                    <pic:cNvPicPr/>
                  </pic:nvPicPr>
                  <pic:blipFill>
                    <a:blip r:embed="rId7"/>
                    <a:stretch>
                      <a:fillRect/>
                    </a:stretch>
                  </pic:blipFill>
                  <pic:spPr>
                    <a:xfrm>
                      <a:off x="0" y="0"/>
                      <a:ext cx="12192" cy="15245"/>
                    </a:xfrm>
                    <a:prstGeom prst="rect">
                      <a:avLst/>
                    </a:prstGeom>
                  </pic:spPr>
                </pic:pic>
              </a:graphicData>
            </a:graphic>
          </wp:inline>
        </w:drawing>
      </w:r>
    </w:p>
    <w:p w:rsidR="004155D5" w:rsidRDefault="00207C08">
      <w:pPr>
        <w:pStyle w:val="Heading1"/>
        <w:ind w:left="384" w:right="216"/>
      </w:pPr>
      <w:r>
        <w:t>MULLICA HILL DG, LLC, REGARDING PROPERTY LOCATED AT 681</w:t>
      </w:r>
    </w:p>
    <w:p w:rsidR="004155D5" w:rsidRDefault="00207C08">
      <w:pPr>
        <w:spacing w:after="536" w:line="258" w:lineRule="auto"/>
        <w:ind w:left="960" w:right="192" w:hanging="605"/>
        <w:jc w:val="both"/>
      </w:pPr>
      <w:r>
        <w:rPr>
          <w:sz w:val="26"/>
        </w:rPr>
        <w:t xml:space="preserve">BRIDGETON PIKE (NJ RT 77), </w:t>
      </w:r>
      <w:r>
        <w:rPr>
          <w:sz w:val="26"/>
        </w:rPr>
        <w:t>AND BEING FURTHER SHOWN AS BLOCK 10, LOT 12.03 ON THE TAX MAPS OF THE TOWNSHIP OF ELK, APPLICATION NO.: SP-20-08</w:t>
      </w:r>
    </w:p>
    <w:p w:rsidR="004155D5" w:rsidRDefault="00207C08">
      <w:pPr>
        <w:spacing w:after="317" w:line="252" w:lineRule="auto"/>
        <w:ind w:left="163" w:right="81" w:firstLine="763"/>
        <w:jc w:val="both"/>
      </w:pPr>
      <w:r>
        <w:rPr>
          <w:noProof/>
        </w:rPr>
        <w:drawing>
          <wp:anchor distT="0" distB="0" distL="114300" distR="114300" simplePos="0" relativeHeight="251658240" behindDoc="0" locked="0" layoutInCell="1" allowOverlap="0">
            <wp:simplePos x="0" y="0"/>
            <wp:positionH relativeFrom="page">
              <wp:posOffset>573024</wp:posOffset>
            </wp:positionH>
            <wp:positionV relativeFrom="page">
              <wp:posOffset>6137484</wp:posOffset>
            </wp:positionV>
            <wp:extent cx="9144" cy="12196"/>
            <wp:effectExtent l="0" t="0" r="0" b="0"/>
            <wp:wrapTopAndBottom/>
            <wp:docPr id="2127" name="Picture 2127"/>
            <wp:cNvGraphicFramePr/>
            <a:graphic xmlns:a="http://schemas.openxmlformats.org/drawingml/2006/main">
              <a:graphicData uri="http://schemas.openxmlformats.org/drawingml/2006/picture">
                <pic:pic xmlns:pic="http://schemas.openxmlformats.org/drawingml/2006/picture">
                  <pic:nvPicPr>
                    <pic:cNvPr id="2127" name="Picture 2127"/>
                    <pic:cNvPicPr/>
                  </pic:nvPicPr>
                  <pic:blipFill>
                    <a:blip r:embed="rId8"/>
                    <a:stretch>
                      <a:fillRect/>
                    </a:stretch>
                  </pic:blipFill>
                  <pic:spPr>
                    <a:xfrm>
                      <a:off x="0" y="0"/>
                      <a:ext cx="9144" cy="12196"/>
                    </a:xfrm>
                    <a:prstGeom prst="rect">
                      <a:avLst/>
                    </a:prstGeom>
                  </pic:spPr>
                </pic:pic>
              </a:graphicData>
            </a:graphic>
          </wp:anchor>
        </w:drawing>
      </w:r>
      <w:r>
        <w:rPr>
          <w:sz w:val="24"/>
        </w:rPr>
        <w:t>WHEREAS, Application No.: SP-20-08 (the "Application") was submitted before the Combined Planning/Zoning Board Adjustment of the Township of E</w:t>
      </w:r>
      <w:r>
        <w:rPr>
          <w:sz w:val="24"/>
        </w:rPr>
        <w:t>lk, County of Gloucester, State of New Jersey (the "Board") by Mullica Hill DG, LLC, ("Dollar General"), c/o CGI) Acquisitions &amp; Development, LLC, 361 Summit Blvd., Suite 1 10, Birmingham, AL 35243 (the "Applicant") for a Minor Subdivision, Preliminary and</w:t>
      </w:r>
      <w:r>
        <w:rPr>
          <w:sz w:val="24"/>
        </w:rPr>
        <w:t xml:space="preserve"> Final Major Site Plan, Bulk Variances, and Design Waivers, so as to construct a Dollar General retail store on property located at 681 Bridgeton Pike (NJ Rt. 77), (the "Subject Property") and being further shown as Block 10, Lot 12.03, on the Tax Maps of </w:t>
      </w:r>
      <w:r>
        <w:rPr>
          <w:sz w:val="24"/>
        </w:rPr>
        <w:t>the Township of Elk (the "Township"); and</w:t>
      </w:r>
    </w:p>
    <w:p w:rsidR="004155D5" w:rsidRDefault="00207C08">
      <w:pPr>
        <w:spacing w:after="304" w:line="252" w:lineRule="auto"/>
        <w:ind w:left="86" w:right="163" w:firstLine="677"/>
        <w:jc w:val="both"/>
      </w:pPr>
      <w:r>
        <w:rPr>
          <w:sz w:val="24"/>
        </w:rPr>
        <w:t>WHEREAS, THE Application was deemed to be complete by way of the Board's determination of completeness at the Board's March 1 7, 2021 meeting and public hearing held for a completeness determination only; and</w:t>
      </w:r>
    </w:p>
    <w:p w:rsidR="004155D5" w:rsidRDefault="00207C08">
      <w:pPr>
        <w:spacing w:after="2"/>
        <w:ind w:left="10" w:right="105" w:hanging="10"/>
        <w:jc w:val="right"/>
      </w:pPr>
      <w:r>
        <w:rPr>
          <w:sz w:val="24"/>
        </w:rPr>
        <w:t>WHERE</w:t>
      </w:r>
      <w:r>
        <w:rPr>
          <w:sz w:val="24"/>
        </w:rPr>
        <w:t>AS, the Applicant did appear at a meeting and public hearing held by the</w:t>
      </w:r>
    </w:p>
    <w:p w:rsidR="004155D5" w:rsidRDefault="00207C08">
      <w:pPr>
        <w:spacing w:after="35" w:line="257" w:lineRule="auto"/>
        <w:ind w:left="57" w:right="115" w:firstLine="24"/>
      </w:pPr>
      <w:r>
        <w:rPr>
          <w:sz w:val="24"/>
        </w:rPr>
        <w:t>Board on the Application, said meeting being held virtually via Zoom due to the Covid19 pandemic, on April 21, 2021 at 7:00 P.M., time prevailing, at which time the following were pre</w:t>
      </w:r>
      <w:r>
        <w:rPr>
          <w:sz w:val="24"/>
        </w:rPr>
        <w:t>sent on behalf of the Applicant: Jason Tuvel, Esquire, Prime &amp; Tuvel, Esquire, 14000 Horizon Way, Suite 325, Mt. Laurel, N.J. (the Applicant's counsel);</w:t>
      </w:r>
    </w:p>
    <w:p w:rsidR="004155D5" w:rsidRDefault="00207C08">
      <w:pPr>
        <w:spacing w:after="25" w:line="252" w:lineRule="auto"/>
        <w:ind w:left="53" w:right="81" w:firstLine="9"/>
        <w:jc w:val="both"/>
      </w:pPr>
      <w:r>
        <w:rPr>
          <w:sz w:val="24"/>
        </w:rPr>
        <w:t>Jeffery Martell, P.E., Stonefield Engineering &amp; Design, LLC, 92 Park Avenue,</w:t>
      </w:r>
    </w:p>
    <w:p w:rsidR="004155D5" w:rsidRDefault="00207C08">
      <w:pPr>
        <w:spacing w:after="34" w:line="252" w:lineRule="auto"/>
        <w:ind w:left="48" w:right="211" w:firstLine="9"/>
        <w:jc w:val="both"/>
      </w:pPr>
      <w:r>
        <w:rPr>
          <w:sz w:val="24"/>
        </w:rPr>
        <w:t xml:space="preserve">Rutherford, N.J. 07070, (the Applicant's Civil Engineer); Andrew Villari, P.E., </w:t>
      </w:r>
      <w:r>
        <w:rPr>
          <w:noProof/>
        </w:rPr>
        <w:drawing>
          <wp:inline distT="0" distB="0" distL="0" distR="0">
            <wp:extent cx="3048" cy="6098"/>
            <wp:effectExtent l="0" t="0" r="0" b="0"/>
            <wp:docPr id="2128" name="Picture 2128"/>
            <wp:cNvGraphicFramePr/>
            <a:graphic xmlns:a="http://schemas.openxmlformats.org/drawingml/2006/main">
              <a:graphicData uri="http://schemas.openxmlformats.org/drawingml/2006/picture">
                <pic:pic xmlns:pic="http://schemas.openxmlformats.org/drawingml/2006/picture">
                  <pic:nvPicPr>
                    <pic:cNvPr id="2128" name="Picture 2128"/>
                    <pic:cNvPicPr/>
                  </pic:nvPicPr>
                  <pic:blipFill>
                    <a:blip r:embed="rId9"/>
                    <a:stretch>
                      <a:fillRect/>
                    </a:stretch>
                  </pic:blipFill>
                  <pic:spPr>
                    <a:xfrm>
                      <a:off x="0" y="0"/>
                      <a:ext cx="3048" cy="6098"/>
                    </a:xfrm>
                    <a:prstGeom prst="rect">
                      <a:avLst/>
                    </a:prstGeom>
                  </pic:spPr>
                </pic:pic>
              </a:graphicData>
            </a:graphic>
          </wp:inline>
        </w:drawing>
      </w:r>
      <w:r>
        <w:rPr>
          <w:sz w:val="24"/>
        </w:rPr>
        <w:t>Stonefield Engineering &amp; Design, LLC, (the Applicant's Traffic Engineer), and Creigh</w:t>
      </w:r>
    </w:p>
    <w:p w:rsidR="004155D5" w:rsidRDefault="00207C08">
      <w:pPr>
        <w:spacing w:after="278" w:line="252" w:lineRule="auto"/>
        <w:ind w:left="29" w:right="81" w:firstLine="9"/>
        <w:jc w:val="both"/>
      </w:pPr>
      <w:r>
        <w:rPr>
          <w:sz w:val="24"/>
        </w:rPr>
        <w:t>Rahenkamp, P.P., Rahenkamp &amp; Associates, P.O. Box 222, Riverton, N.J., the Applicant's Pro</w:t>
      </w:r>
      <w:r>
        <w:rPr>
          <w:sz w:val="24"/>
        </w:rPr>
        <w:t>fessional Planner; and</w:t>
      </w:r>
    </w:p>
    <w:p w:rsidR="004155D5" w:rsidRDefault="00207C08">
      <w:pPr>
        <w:spacing w:after="18" w:line="257" w:lineRule="auto"/>
        <w:ind w:left="57" w:right="115" w:firstLine="677"/>
      </w:pPr>
      <w:r>
        <w:rPr>
          <w:sz w:val="24"/>
        </w:rPr>
        <w:lastRenderedPageBreak/>
        <w:t>WHEREAS, Messrs. Martell, Villari, and Rahenkamp each testified as to their licensing, credentials and experience in their respective fields, after which, without objection, was each stipulated to be an expert in their respective fie</w:t>
      </w:r>
      <w:r>
        <w:rPr>
          <w:sz w:val="24"/>
        </w:rPr>
        <w:t>ld, and were qualified to testify as experts on behalf of the Applicant for the purposes of the Application; NOW, THEREFORE, BE IT RESOLVED by the Combined Planning/Zoning</w:t>
      </w:r>
    </w:p>
    <w:p w:rsidR="004155D5" w:rsidRDefault="00207C08">
      <w:pPr>
        <w:spacing w:after="35"/>
        <w:ind w:left="278"/>
      </w:pPr>
      <w:r>
        <w:rPr>
          <w:noProof/>
        </w:rPr>
        <w:drawing>
          <wp:inline distT="0" distB="0" distL="0" distR="0">
            <wp:extent cx="3048" cy="3049"/>
            <wp:effectExtent l="0" t="0" r="0" b="0"/>
            <wp:docPr id="4405" name="Picture 4405"/>
            <wp:cNvGraphicFramePr/>
            <a:graphic xmlns:a="http://schemas.openxmlformats.org/drawingml/2006/main">
              <a:graphicData uri="http://schemas.openxmlformats.org/drawingml/2006/picture">
                <pic:pic xmlns:pic="http://schemas.openxmlformats.org/drawingml/2006/picture">
                  <pic:nvPicPr>
                    <pic:cNvPr id="4405" name="Picture 4405"/>
                    <pic:cNvPicPr/>
                  </pic:nvPicPr>
                  <pic:blipFill>
                    <a:blip r:embed="rId10"/>
                    <a:stretch>
                      <a:fillRect/>
                    </a:stretch>
                  </pic:blipFill>
                  <pic:spPr>
                    <a:xfrm>
                      <a:off x="0" y="0"/>
                      <a:ext cx="3048" cy="3049"/>
                    </a:xfrm>
                    <a:prstGeom prst="rect">
                      <a:avLst/>
                    </a:prstGeom>
                  </pic:spPr>
                </pic:pic>
              </a:graphicData>
            </a:graphic>
          </wp:inline>
        </w:drawing>
      </w:r>
    </w:p>
    <w:p w:rsidR="004155D5" w:rsidRDefault="00207C08">
      <w:pPr>
        <w:spacing w:after="278" w:line="252" w:lineRule="auto"/>
        <w:ind w:left="283" w:firstLine="9"/>
        <w:jc w:val="both"/>
      </w:pPr>
      <w:r>
        <w:rPr>
          <w:sz w:val="24"/>
        </w:rPr>
        <w:t>Board of Adjustment of the Township of Elk, County of Gloucester, State of New Jer</w:t>
      </w:r>
      <w:r>
        <w:rPr>
          <w:sz w:val="24"/>
        </w:rPr>
        <w:t>sey, as follows:</w:t>
      </w:r>
    </w:p>
    <w:p w:rsidR="004155D5" w:rsidRDefault="00207C08">
      <w:pPr>
        <w:pStyle w:val="Heading2"/>
        <w:spacing w:after="255" w:line="265" w:lineRule="auto"/>
        <w:ind w:left="312" w:right="566" w:hanging="10"/>
        <w:jc w:val="center"/>
      </w:pPr>
      <w:r>
        <w:rPr>
          <w:u w:val="none"/>
        </w:rPr>
        <w:t>FINDINGS OF FACT</w:t>
      </w:r>
    </w:p>
    <w:p w:rsidR="004155D5" w:rsidRDefault="00207C08">
      <w:pPr>
        <w:numPr>
          <w:ilvl w:val="0"/>
          <w:numId w:val="1"/>
        </w:numPr>
        <w:spacing w:after="323" w:line="257" w:lineRule="auto"/>
        <w:ind w:right="81" w:firstLine="737"/>
        <w:jc w:val="both"/>
      </w:pPr>
      <w:r>
        <w:rPr>
          <w:sz w:val="24"/>
        </w:rPr>
        <w:t xml:space="preserve">The Application had been deemed to be complete by way of the Board's determination of completeness at the Board's March 17, 2021 meeting and public hearing </w:t>
      </w:r>
      <w:r>
        <w:rPr>
          <w:noProof/>
        </w:rPr>
        <w:drawing>
          <wp:inline distT="0" distB="0" distL="0" distR="0">
            <wp:extent cx="3049" cy="3049"/>
            <wp:effectExtent l="0" t="0" r="0" b="0"/>
            <wp:docPr id="4406" name="Picture 4406"/>
            <wp:cNvGraphicFramePr/>
            <a:graphic xmlns:a="http://schemas.openxmlformats.org/drawingml/2006/main">
              <a:graphicData uri="http://schemas.openxmlformats.org/drawingml/2006/picture">
                <pic:pic xmlns:pic="http://schemas.openxmlformats.org/drawingml/2006/picture">
                  <pic:nvPicPr>
                    <pic:cNvPr id="4406" name="Picture 4406"/>
                    <pic:cNvPicPr/>
                  </pic:nvPicPr>
                  <pic:blipFill>
                    <a:blip r:embed="rId11"/>
                    <a:stretch>
                      <a:fillRect/>
                    </a:stretch>
                  </pic:blipFill>
                  <pic:spPr>
                    <a:xfrm>
                      <a:off x="0" y="0"/>
                      <a:ext cx="3049" cy="3049"/>
                    </a:xfrm>
                    <a:prstGeom prst="rect">
                      <a:avLst/>
                    </a:prstGeom>
                  </pic:spPr>
                </pic:pic>
              </a:graphicData>
            </a:graphic>
          </wp:inline>
        </w:drawing>
      </w:r>
      <w:r>
        <w:rPr>
          <w:sz w:val="24"/>
        </w:rPr>
        <w:t>held for a completeness determination only. Accordingly, the Boar</w:t>
      </w:r>
      <w:r>
        <w:rPr>
          <w:sz w:val="24"/>
        </w:rPr>
        <w:t>d had jurisdiction to act on the Application.</w:t>
      </w:r>
    </w:p>
    <w:p w:rsidR="004155D5" w:rsidRDefault="00207C08">
      <w:pPr>
        <w:numPr>
          <w:ilvl w:val="0"/>
          <w:numId w:val="1"/>
        </w:numPr>
        <w:spacing w:after="29" w:line="252" w:lineRule="auto"/>
        <w:ind w:right="81" w:firstLine="737"/>
        <w:jc w:val="both"/>
      </w:pPr>
      <w:r>
        <w:rPr>
          <w:sz w:val="24"/>
        </w:rPr>
        <w:t>The Board's professional planner, Steven M. Bach., P.E., R.A., P.P., C.M.E., Bach Associates, PC, 304 White Horse Pike, Haddon Heights, NJ 08035 and the Board's professional engineer, Stan Bitgood, P.E., C.M.E.</w:t>
      </w:r>
      <w:r>
        <w:rPr>
          <w:sz w:val="24"/>
        </w:rPr>
        <w:t>, Federici and Akin, P.A., 307</w:t>
      </w:r>
    </w:p>
    <w:p w:rsidR="004155D5" w:rsidRDefault="00207C08">
      <w:pPr>
        <w:spacing w:after="304" w:line="252" w:lineRule="auto"/>
        <w:ind w:left="163" w:right="81" w:firstLine="9"/>
        <w:jc w:val="both"/>
      </w:pPr>
      <w:r>
        <w:rPr>
          <w:sz w:val="24"/>
        </w:rPr>
        <w:t>Greentree Road, Sewell, NJ 08080, were both sworn as to any testimony that they would give on behalf of the Board for the purposes of the Application.</w:t>
      </w:r>
    </w:p>
    <w:p w:rsidR="004155D5" w:rsidRDefault="00207C08">
      <w:pPr>
        <w:numPr>
          <w:ilvl w:val="0"/>
          <w:numId w:val="1"/>
        </w:numPr>
        <w:spacing w:after="278" w:line="252" w:lineRule="auto"/>
        <w:ind w:right="81" w:firstLine="737"/>
        <w:jc w:val="both"/>
      </w:pPr>
      <w:r>
        <w:rPr>
          <w:sz w:val="24"/>
        </w:rPr>
        <w:t>The Applicant submitted and the Board entered into the record the following:</w:t>
      </w:r>
    </w:p>
    <w:p w:rsidR="004155D5" w:rsidRDefault="00207C08">
      <w:pPr>
        <w:numPr>
          <w:ilvl w:val="2"/>
          <w:numId w:val="2"/>
        </w:numPr>
        <w:spacing w:after="23" w:line="252" w:lineRule="auto"/>
        <w:ind w:right="81" w:firstLine="1037"/>
        <w:jc w:val="both"/>
      </w:pPr>
      <w:r>
        <w:rPr>
          <w:sz w:val="24"/>
        </w:rPr>
        <w:t>Elk Township Land Development Application for Minor Subdivision,</w:t>
      </w:r>
    </w:p>
    <w:p w:rsidR="004155D5" w:rsidRDefault="00207C08">
      <w:pPr>
        <w:spacing w:after="44" w:line="252" w:lineRule="auto"/>
        <w:ind w:left="163" w:right="81" w:firstLine="9"/>
        <w:jc w:val="both"/>
      </w:pPr>
      <w:r>
        <w:rPr>
          <w:sz w:val="24"/>
        </w:rPr>
        <w:t>Preliminary and Final Major Site Plan, Bulk Variances and Design Waivers/Exceptions,</w:t>
      </w:r>
    </w:p>
    <w:p w:rsidR="004155D5" w:rsidRDefault="00207C08">
      <w:pPr>
        <w:spacing w:after="35" w:line="252" w:lineRule="auto"/>
        <w:ind w:left="163" w:right="81" w:firstLine="9"/>
        <w:jc w:val="both"/>
      </w:pPr>
      <w:r>
        <w:rPr>
          <w:sz w:val="24"/>
        </w:rPr>
        <w:t>Application Fee, Escrow Agree</w:t>
      </w:r>
      <w:r>
        <w:rPr>
          <w:sz w:val="24"/>
        </w:rPr>
        <w:t>ment, Escrow Deposit, Corporate Disclosure Statement,</w:t>
      </w:r>
    </w:p>
    <w:p w:rsidR="004155D5" w:rsidRDefault="00207C08">
      <w:pPr>
        <w:spacing w:after="7" w:line="252" w:lineRule="auto"/>
        <w:ind w:left="163" w:right="81" w:firstLine="9"/>
        <w:jc w:val="both"/>
      </w:pPr>
      <w:r>
        <w:rPr>
          <w:sz w:val="24"/>
        </w:rPr>
        <w:t>Owner's Consent, W-9, Statement of Operations, Certification of Taxes Paid on the</w:t>
      </w:r>
    </w:p>
    <w:p w:rsidR="004155D5" w:rsidRDefault="00207C08">
      <w:pPr>
        <w:spacing w:after="302" w:line="252" w:lineRule="auto"/>
        <w:ind w:left="163" w:right="81" w:firstLine="9"/>
        <w:jc w:val="both"/>
      </w:pPr>
      <w:r>
        <w:rPr>
          <w:sz w:val="24"/>
        </w:rPr>
        <w:t>Subject Property, Elk Township Land Development Checklist, Authorization for Contract Purchaser, Corporate Ownership Dis</w:t>
      </w:r>
      <w:r>
        <w:rPr>
          <w:sz w:val="24"/>
        </w:rPr>
        <w:t>closure Form;</w:t>
      </w:r>
    </w:p>
    <w:p w:rsidR="004155D5" w:rsidRDefault="00207C08">
      <w:pPr>
        <w:numPr>
          <w:ilvl w:val="2"/>
          <w:numId w:val="2"/>
        </w:numPr>
        <w:spacing w:after="315" w:line="252" w:lineRule="auto"/>
        <w:ind w:right="81" w:firstLine="1037"/>
        <w:jc w:val="both"/>
      </w:pPr>
      <w:r>
        <w:rPr>
          <w:sz w:val="24"/>
        </w:rPr>
        <w:t>Gloucester County Planning Board Site Plan and Subdivision Application, dated 10/19/20;</w:t>
      </w:r>
    </w:p>
    <w:p w:rsidR="004155D5" w:rsidRDefault="00207C08">
      <w:pPr>
        <w:numPr>
          <w:ilvl w:val="2"/>
          <w:numId w:val="2"/>
        </w:numPr>
        <w:spacing w:after="300" w:line="252" w:lineRule="auto"/>
        <w:ind w:right="81" w:firstLine="1037"/>
        <w:jc w:val="both"/>
      </w:pPr>
      <w:r>
        <w:rPr>
          <w:sz w:val="24"/>
        </w:rPr>
        <w:t>Checklist Justification memorandum prepared by Stonefield Engineering and Design, LLC, 92 Park Avenue, Rutherford, N.J. 07070, dated October 19, 2020;</w:t>
      </w:r>
    </w:p>
    <w:p w:rsidR="004155D5" w:rsidRDefault="00207C08">
      <w:pPr>
        <w:numPr>
          <w:ilvl w:val="2"/>
          <w:numId w:val="2"/>
        </w:numPr>
        <w:spacing w:after="310" w:line="252" w:lineRule="auto"/>
        <w:ind w:right="81" w:firstLine="1037"/>
        <w:jc w:val="both"/>
      </w:pPr>
      <w:r>
        <w:rPr>
          <w:sz w:val="24"/>
        </w:rPr>
        <w:t>Zoning Relief Memorandum, prepared by Stonefield Engineering and Design, LLC, dated October 19, 2020;</w:t>
      </w:r>
    </w:p>
    <w:p w:rsidR="004155D5" w:rsidRDefault="00207C08">
      <w:pPr>
        <w:numPr>
          <w:ilvl w:val="2"/>
          <w:numId w:val="2"/>
        </w:numPr>
        <w:spacing w:after="278" w:line="252" w:lineRule="auto"/>
        <w:ind w:right="81" w:firstLine="1037"/>
        <w:jc w:val="both"/>
      </w:pPr>
      <w:r>
        <w:rPr>
          <w:sz w:val="24"/>
        </w:rPr>
        <w:lastRenderedPageBreak/>
        <w:t>Certified Adjoining Property Owners List dated September 14, 2020;</w:t>
      </w:r>
    </w:p>
    <w:p w:rsidR="004155D5" w:rsidRDefault="00207C08">
      <w:pPr>
        <w:numPr>
          <w:ilvl w:val="2"/>
          <w:numId w:val="2"/>
        </w:numPr>
        <w:spacing w:after="302" w:line="252" w:lineRule="auto"/>
        <w:ind w:right="81" w:firstLine="1037"/>
        <w:jc w:val="both"/>
      </w:pPr>
      <w:r>
        <w:rPr>
          <w:sz w:val="24"/>
        </w:rPr>
        <w:t>Report of Title on the Subject Property;</w:t>
      </w:r>
    </w:p>
    <w:p w:rsidR="004155D5" w:rsidRDefault="00207C08">
      <w:pPr>
        <w:numPr>
          <w:ilvl w:val="2"/>
          <w:numId w:val="2"/>
        </w:numPr>
        <w:spacing w:after="310" w:line="252" w:lineRule="auto"/>
        <w:ind w:right="81" w:firstLine="1037"/>
        <w:jc w:val="both"/>
      </w:pPr>
      <w:r>
        <w:rPr>
          <w:sz w:val="24"/>
        </w:rPr>
        <w:t>Six Colored photographs of the Subject Propert</w:t>
      </w:r>
      <w:r>
        <w:rPr>
          <w:sz w:val="24"/>
        </w:rPr>
        <w:t>y, one from an aerial view and five from a ground view, submitted by Stonefield Engineering &amp; Design, LLC, dated 10/19/2020;</w:t>
      </w:r>
    </w:p>
    <w:p w:rsidR="004155D5" w:rsidRDefault="00207C08">
      <w:pPr>
        <w:numPr>
          <w:ilvl w:val="2"/>
          <w:numId w:val="2"/>
        </w:numPr>
        <w:spacing w:after="278" w:line="252" w:lineRule="auto"/>
        <w:ind w:right="81" w:firstLine="1037"/>
        <w:jc w:val="both"/>
      </w:pPr>
      <w:r>
        <w:rPr>
          <w:sz w:val="24"/>
        </w:rPr>
        <w:t>Environmental Impact Statement prepared by Stonefield Engineering &amp; Design, LLC, dated Oct. 15, 2020;</w:t>
      </w:r>
    </w:p>
    <w:p w:rsidR="004155D5" w:rsidRDefault="00207C08">
      <w:pPr>
        <w:numPr>
          <w:ilvl w:val="2"/>
          <w:numId w:val="2"/>
        </w:numPr>
        <w:spacing w:after="278" w:line="252" w:lineRule="auto"/>
        <w:ind w:right="81" w:firstLine="1037"/>
        <w:jc w:val="both"/>
      </w:pPr>
      <w:r>
        <w:rPr>
          <w:sz w:val="24"/>
        </w:rPr>
        <w:t xml:space="preserve">Stormwater Management Report </w:t>
      </w:r>
      <w:r>
        <w:rPr>
          <w:sz w:val="24"/>
        </w:rPr>
        <w:t>prepared by Stonefield Engineering and Design, dated October 14, 2020, revised on 2/3/2021 and last revised on 04-06-2021</w:t>
      </w:r>
      <w:r>
        <w:rPr>
          <w:noProof/>
        </w:rPr>
        <w:drawing>
          <wp:inline distT="0" distB="0" distL="0" distR="0">
            <wp:extent cx="18288" cy="18293"/>
            <wp:effectExtent l="0" t="0" r="0" b="0"/>
            <wp:docPr id="6209" name="Picture 6209"/>
            <wp:cNvGraphicFramePr/>
            <a:graphic xmlns:a="http://schemas.openxmlformats.org/drawingml/2006/main">
              <a:graphicData uri="http://schemas.openxmlformats.org/drawingml/2006/picture">
                <pic:pic xmlns:pic="http://schemas.openxmlformats.org/drawingml/2006/picture">
                  <pic:nvPicPr>
                    <pic:cNvPr id="6209" name="Picture 6209"/>
                    <pic:cNvPicPr/>
                  </pic:nvPicPr>
                  <pic:blipFill>
                    <a:blip r:embed="rId12"/>
                    <a:stretch>
                      <a:fillRect/>
                    </a:stretch>
                  </pic:blipFill>
                  <pic:spPr>
                    <a:xfrm>
                      <a:off x="0" y="0"/>
                      <a:ext cx="18288" cy="18293"/>
                    </a:xfrm>
                    <a:prstGeom prst="rect">
                      <a:avLst/>
                    </a:prstGeom>
                  </pic:spPr>
                </pic:pic>
              </a:graphicData>
            </a:graphic>
          </wp:inline>
        </w:drawing>
      </w:r>
    </w:p>
    <w:p w:rsidR="004155D5" w:rsidRDefault="00207C08">
      <w:pPr>
        <w:numPr>
          <w:ilvl w:val="2"/>
          <w:numId w:val="2"/>
        </w:numPr>
        <w:spacing w:after="278" w:line="252" w:lineRule="auto"/>
        <w:ind w:right="81" w:firstLine="1037"/>
        <w:jc w:val="both"/>
      </w:pPr>
      <w:r>
        <w:rPr>
          <w:sz w:val="24"/>
        </w:rPr>
        <w:t>Stormwater Operations and Maintenance Manual, prepared by Stonefield Engineering and Design, LLC, dated October 19, 2020 and last rev</w:t>
      </w:r>
      <w:r>
        <w:rPr>
          <w:sz w:val="24"/>
        </w:rPr>
        <w:t>ised 04-07-21;</w:t>
      </w:r>
      <w:r>
        <w:rPr>
          <w:noProof/>
        </w:rPr>
        <w:drawing>
          <wp:inline distT="0" distB="0" distL="0" distR="0">
            <wp:extent cx="3048" cy="3049"/>
            <wp:effectExtent l="0" t="0" r="0" b="0"/>
            <wp:docPr id="6210" name="Picture 6210"/>
            <wp:cNvGraphicFramePr/>
            <a:graphic xmlns:a="http://schemas.openxmlformats.org/drawingml/2006/main">
              <a:graphicData uri="http://schemas.openxmlformats.org/drawingml/2006/picture">
                <pic:pic xmlns:pic="http://schemas.openxmlformats.org/drawingml/2006/picture">
                  <pic:nvPicPr>
                    <pic:cNvPr id="6210" name="Picture 6210"/>
                    <pic:cNvPicPr/>
                  </pic:nvPicPr>
                  <pic:blipFill>
                    <a:blip r:embed="rId13"/>
                    <a:stretch>
                      <a:fillRect/>
                    </a:stretch>
                  </pic:blipFill>
                  <pic:spPr>
                    <a:xfrm>
                      <a:off x="0" y="0"/>
                      <a:ext cx="3048" cy="3049"/>
                    </a:xfrm>
                    <a:prstGeom prst="rect">
                      <a:avLst/>
                    </a:prstGeom>
                  </pic:spPr>
                </pic:pic>
              </a:graphicData>
            </a:graphic>
          </wp:inline>
        </w:drawing>
      </w:r>
    </w:p>
    <w:p w:rsidR="004155D5" w:rsidRDefault="00207C08">
      <w:pPr>
        <w:numPr>
          <w:ilvl w:val="2"/>
          <w:numId w:val="2"/>
        </w:numPr>
        <w:spacing w:after="303" w:line="252" w:lineRule="auto"/>
        <w:ind w:right="81" w:firstLine="1037"/>
        <w:jc w:val="both"/>
      </w:pPr>
      <w:r>
        <w:rPr>
          <w:sz w:val="24"/>
        </w:rPr>
        <w:t>Basin Summary For, dated 04-07-2021, prepared by Stonefield Engineering and Design, LLC, dated 04-07-2021;</w:t>
      </w:r>
    </w:p>
    <w:p w:rsidR="004155D5" w:rsidRDefault="00207C08">
      <w:pPr>
        <w:numPr>
          <w:ilvl w:val="2"/>
          <w:numId w:val="2"/>
        </w:numPr>
        <w:spacing w:after="308" w:line="252" w:lineRule="auto"/>
        <w:ind w:right="81" w:firstLine="1037"/>
        <w:jc w:val="both"/>
      </w:pPr>
      <w:r>
        <w:rPr>
          <w:sz w:val="24"/>
        </w:rPr>
        <w:t xml:space="preserve">Traffic and Parking Assessment Report, prepared by Stonefield Engineering </w:t>
      </w:r>
      <w:r>
        <w:rPr>
          <w:noProof/>
        </w:rPr>
        <w:drawing>
          <wp:inline distT="0" distB="0" distL="0" distR="0">
            <wp:extent cx="3048" cy="3049"/>
            <wp:effectExtent l="0" t="0" r="0" b="0"/>
            <wp:docPr id="6211" name="Picture 6211"/>
            <wp:cNvGraphicFramePr/>
            <a:graphic xmlns:a="http://schemas.openxmlformats.org/drawingml/2006/main">
              <a:graphicData uri="http://schemas.openxmlformats.org/drawingml/2006/picture">
                <pic:pic xmlns:pic="http://schemas.openxmlformats.org/drawingml/2006/picture">
                  <pic:nvPicPr>
                    <pic:cNvPr id="6211" name="Picture 6211"/>
                    <pic:cNvPicPr/>
                  </pic:nvPicPr>
                  <pic:blipFill>
                    <a:blip r:embed="rId11"/>
                    <a:stretch>
                      <a:fillRect/>
                    </a:stretch>
                  </pic:blipFill>
                  <pic:spPr>
                    <a:xfrm>
                      <a:off x="0" y="0"/>
                      <a:ext cx="3048" cy="3049"/>
                    </a:xfrm>
                    <a:prstGeom prst="rect">
                      <a:avLst/>
                    </a:prstGeom>
                  </pic:spPr>
                </pic:pic>
              </a:graphicData>
            </a:graphic>
          </wp:inline>
        </w:drawing>
      </w:r>
      <w:r>
        <w:rPr>
          <w:noProof/>
        </w:rPr>
        <w:drawing>
          <wp:inline distT="0" distB="0" distL="0" distR="0">
            <wp:extent cx="3048" cy="3049"/>
            <wp:effectExtent l="0" t="0" r="0" b="0"/>
            <wp:docPr id="6213" name="Picture 6213"/>
            <wp:cNvGraphicFramePr/>
            <a:graphic xmlns:a="http://schemas.openxmlformats.org/drawingml/2006/main">
              <a:graphicData uri="http://schemas.openxmlformats.org/drawingml/2006/picture">
                <pic:pic xmlns:pic="http://schemas.openxmlformats.org/drawingml/2006/picture">
                  <pic:nvPicPr>
                    <pic:cNvPr id="6213" name="Picture 6213"/>
                    <pic:cNvPicPr/>
                  </pic:nvPicPr>
                  <pic:blipFill>
                    <a:blip r:embed="rId14"/>
                    <a:stretch>
                      <a:fillRect/>
                    </a:stretch>
                  </pic:blipFill>
                  <pic:spPr>
                    <a:xfrm>
                      <a:off x="0" y="0"/>
                      <a:ext cx="3048" cy="3049"/>
                    </a:xfrm>
                    <a:prstGeom prst="rect">
                      <a:avLst/>
                    </a:prstGeom>
                  </pic:spPr>
                </pic:pic>
              </a:graphicData>
            </a:graphic>
          </wp:inline>
        </w:drawing>
      </w:r>
      <w:r>
        <w:rPr>
          <w:sz w:val="24"/>
        </w:rPr>
        <w:t>and Design, LLC, dated October 19, 2020;</w:t>
      </w:r>
      <w:r>
        <w:rPr>
          <w:noProof/>
        </w:rPr>
        <w:drawing>
          <wp:inline distT="0" distB="0" distL="0" distR="0">
            <wp:extent cx="3048" cy="3049"/>
            <wp:effectExtent l="0" t="0" r="0" b="0"/>
            <wp:docPr id="6212" name="Picture 6212"/>
            <wp:cNvGraphicFramePr/>
            <a:graphic xmlns:a="http://schemas.openxmlformats.org/drawingml/2006/main">
              <a:graphicData uri="http://schemas.openxmlformats.org/drawingml/2006/picture">
                <pic:pic xmlns:pic="http://schemas.openxmlformats.org/drawingml/2006/picture">
                  <pic:nvPicPr>
                    <pic:cNvPr id="6212" name="Picture 6212"/>
                    <pic:cNvPicPr/>
                  </pic:nvPicPr>
                  <pic:blipFill>
                    <a:blip r:embed="rId15"/>
                    <a:stretch>
                      <a:fillRect/>
                    </a:stretch>
                  </pic:blipFill>
                  <pic:spPr>
                    <a:xfrm>
                      <a:off x="0" y="0"/>
                      <a:ext cx="3048" cy="3049"/>
                    </a:xfrm>
                    <a:prstGeom prst="rect">
                      <a:avLst/>
                    </a:prstGeom>
                  </pic:spPr>
                </pic:pic>
              </a:graphicData>
            </a:graphic>
          </wp:inline>
        </w:drawing>
      </w:r>
    </w:p>
    <w:p w:rsidR="004155D5" w:rsidRDefault="00207C08">
      <w:pPr>
        <w:numPr>
          <w:ilvl w:val="2"/>
          <w:numId w:val="2"/>
        </w:numPr>
        <w:spacing w:after="308" w:line="252" w:lineRule="auto"/>
        <w:ind w:right="81" w:firstLine="1037"/>
        <w:jc w:val="both"/>
      </w:pPr>
      <w:r>
        <w:rPr>
          <w:sz w:val="24"/>
        </w:rPr>
        <w:t xml:space="preserve">Color Elevations prepared by Chadha and Associates, dated September 29, </w:t>
      </w:r>
      <w:r>
        <w:rPr>
          <w:noProof/>
        </w:rPr>
        <w:drawing>
          <wp:inline distT="0" distB="0" distL="0" distR="0">
            <wp:extent cx="3048" cy="15244"/>
            <wp:effectExtent l="0" t="0" r="0" b="0"/>
            <wp:docPr id="78353" name="Picture 78353"/>
            <wp:cNvGraphicFramePr/>
            <a:graphic xmlns:a="http://schemas.openxmlformats.org/drawingml/2006/main">
              <a:graphicData uri="http://schemas.openxmlformats.org/drawingml/2006/picture">
                <pic:pic xmlns:pic="http://schemas.openxmlformats.org/drawingml/2006/picture">
                  <pic:nvPicPr>
                    <pic:cNvPr id="78353" name="Picture 78353"/>
                    <pic:cNvPicPr/>
                  </pic:nvPicPr>
                  <pic:blipFill>
                    <a:blip r:embed="rId16"/>
                    <a:stretch>
                      <a:fillRect/>
                    </a:stretch>
                  </pic:blipFill>
                  <pic:spPr>
                    <a:xfrm>
                      <a:off x="0" y="0"/>
                      <a:ext cx="3048" cy="15244"/>
                    </a:xfrm>
                    <a:prstGeom prst="rect">
                      <a:avLst/>
                    </a:prstGeom>
                  </pic:spPr>
                </pic:pic>
              </a:graphicData>
            </a:graphic>
          </wp:inline>
        </w:drawing>
      </w:r>
      <w:r>
        <w:rPr>
          <w:sz w:val="24"/>
        </w:rPr>
        <w:t>2020;</w:t>
      </w:r>
    </w:p>
    <w:p w:rsidR="004155D5" w:rsidRDefault="00207C08">
      <w:pPr>
        <w:numPr>
          <w:ilvl w:val="2"/>
          <w:numId w:val="2"/>
        </w:numPr>
        <w:spacing w:after="301" w:line="252" w:lineRule="auto"/>
        <w:ind w:right="81" w:firstLine="1037"/>
        <w:jc w:val="both"/>
      </w:pPr>
      <w:r>
        <w:rPr>
          <w:sz w:val="24"/>
        </w:rPr>
        <w:t>Survey and Minor Subdivision Plan, prepared by Stonefield Engineering and Design, LLC, dated October 12, 2020;</w:t>
      </w:r>
      <w:r>
        <w:rPr>
          <w:noProof/>
        </w:rPr>
        <w:drawing>
          <wp:inline distT="0" distB="0" distL="0" distR="0">
            <wp:extent cx="3048" cy="3049"/>
            <wp:effectExtent l="0" t="0" r="0" b="0"/>
            <wp:docPr id="6216" name="Picture 6216"/>
            <wp:cNvGraphicFramePr/>
            <a:graphic xmlns:a="http://schemas.openxmlformats.org/drawingml/2006/main">
              <a:graphicData uri="http://schemas.openxmlformats.org/drawingml/2006/picture">
                <pic:pic xmlns:pic="http://schemas.openxmlformats.org/drawingml/2006/picture">
                  <pic:nvPicPr>
                    <pic:cNvPr id="6216" name="Picture 6216"/>
                    <pic:cNvPicPr/>
                  </pic:nvPicPr>
                  <pic:blipFill>
                    <a:blip r:embed="rId13"/>
                    <a:stretch>
                      <a:fillRect/>
                    </a:stretch>
                  </pic:blipFill>
                  <pic:spPr>
                    <a:xfrm>
                      <a:off x="0" y="0"/>
                      <a:ext cx="3048" cy="3049"/>
                    </a:xfrm>
                    <a:prstGeom prst="rect">
                      <a:avLst/>
                    </a:prstGeom>
                  </pic:spPr>
                </pic:pic>
              </a:graphicData>
            </a:graphic>
          </wp:inline>
        </w:drawing>
      </w:r>
    </w:p>
    <w:p w:rsidR="004155D5" w:rsidRDefault="00207C08">
      <w:pPr>
        <w:numPr>
          <w:ilvl w:val="2"/>
          <w:numId w:val="2"/>
        </w:numPr>
        <w:spacing w:after="300" w:line="252" w:lineRule="auto"/>
        <w:ind w:right="81" w:firstLine="1037"/>
        <w:jc w:val="both"/>
      </w:pPr>
      <w:r>
        <w:rPr>
          <w:sz w:val="24"/>
        </w:rPr>
        <w:t>Land Title Survey prepared by Stonefield Engineering and Design, LLC, dated September 24, 2020;</w:t>
      </w:r>
    </w:p>
    <w:p w:rsidR="004155D5" w:rsidRDefault="00207C08">
      <w:pPr>
        <w:numPr>
          <w:ilvl w:val="2"/>
          <w:numId w:val="2"/>
        </w:numPr>
        <w:spacing w:after="309" w:line="252" w:lineRule="auto"/>
        <w:ind w:right="81" w:firstLine="1037"/>
        <w:jc w:val="both"/>
      </w:pPr>
      <w:r>
        <w:rPr>
          <w:noProof/>
        </w:rPr>
        <w:drawing>
          <wp:anchor distT="0" distB="0" distL="114300" distR="114300" simplePos="0" relativeHeight="251659264" behindDoc="0" locked="0" layoutInCell="1" allowOverlap="0">
            <wp:simplePos x="0" y="0"/>
            <wp:positionH relativeFrom="page">
              <wp:posOffset>6336792</wp:posOffset>
            </wp:positionH>
            <wp:positionV relativeFrom="page">
              <wp:posOffset>1061026</wp:posOffset>
            </wp:positionV>
            <wp:extent cx="3048" cy="3049"/>
            <wp:effectExtent l="0" t="0" r="0" b="0"/>
            <wp:wrapTopAndBottom/>
            <wp:docPr id="6208" name="Picture 6208"/>
            <wp:cNvGraphicFramePr/>
            <a:graphic xmlns:a="http://schemas.openxmlformats.org/drawingml/2006/main">
              <a:graphicData uri="http://schemas.openxmlformats.org/drawingml/2006/picture">
                <pic:pic xmlns:pic="http://schemas.openxmlformats.org/drawingml/2006/picture">
                  <pic:nvPicPr>
                    <pic:cNvPr id="6208" name="Picture 6208"/>
                    <pic:cNvPicPr/>
                  </pic:nvPicPr>
                  <pic:blipFill>
                    <a:blip r:embed="rId17"/>
                    <a:stretch>
                      <a:fillRect/>
                    </a:stretch>
                  </pic:blipFill>
                  <pic:spPr>
                    <a:xfrm>
                      <a:off x="0" y="0"/>
                      <a:ext cx="3048" cy="3049"/>
                    </a:xfrm>
                    <a:prstGeom prst="rect">
                      <a:avLst/>
                    </a:prstGeom>
                  </pic:spPr>
                </pic:pic>
              </a:graphicData>
            </a:graphic>
          </wp:anchor>
        </w:drawing>
      </w:r>
      <w:r>
        <w:rPr>
          <w:sz w:val="24"/>
        </w:rPr>
        <w:t>200 Foot features exhibit prepared by Stonefield Engineering and Design, LLC, and dated October 14, 2020;</w:t>
      </w:r>
    </w:p>
    <w:p w:rsidR="004155D5" w:rsidRDefault="00207C08">
      <w:pPr>
        <w:numPr>
          <w:ilvl w:val="2"/>
          <w:numId w:val="2"/>
        </w:numPr>
        <w:spacing w:after="299" w:line="252" w:lineRule="auto"/>
        <w:ind w:right="81" w:firstLine="1037"/>
        <w:jc w:val="both"/>
      </w:pPr>
      <w:r>
        <w:rPr>
          <w:sz w:val="24"/>
        </w:rPr>
        <w:t>Fifteen-sheet set of drawings entitled "Preliminary a</w:t>
      </w:r>
      <w:r>
        <w:rPr>
          <w:sz w:val="24"/>
        </w:rPr>
        <w:t>nd Final Major Site Plan", prepared by Stonefield Engineering and Design, LLC, dated October 14, 2020 and last revised 04-07-2021;</w:t>
      </w:r>
    </w:p>
    <w:p w:rsidR="004155D5" w:rsidRDefault="00207C08">
      <w:pPr>
        <w:numPr>
          <w:ilvl w:val="2"/>
          <w:numId w:val="2"/>
        </w:numPr>
        <w:spacing w:after="278" w:line="252" w:lineRule="auto"/>
        <w:ind w:right="81" w:firstLine="1037"/>
        <w:jc w:val="both"/>
      </w:pPr>
      <w:r>
        <w:rPr>
          <w:sz w:val="24"/>
        </w:rPr>
        <w:lastRenderedPageBreak/>
        <w:t>Three sheet set of Drawings entitled "On-Site Wastewater Treatment and Disposal System", prepared by Houser Engineering, LLC,</w:t>
      </w:r>
      <w:r>
        <w:rPr>
          <w:sz w:val="24"/>
        </w:rPr>
        <w:t xml:space="preserve"> dated 11/20/2020;</w:t>
      </w:r>
    </w:p>
    <w:p w:rsidR="004155D5" w:rsidRDefault="00207C08">
      <w:pPr>
        <w:numPr>
          <w:ilvl w:val="2"/>
          <w:numId w:val="2"/>
        </w:numPr>
        <w:spacing w:after="278" w:line="252" w:lineRule="auto"/>
        <w:ind w:right="81" w:firstLine="1037"/>
        <w:jc w:val="both"/>
      </w:pPr>
      <w:r>
        <w:rPr>
          <w:sz w:val="24"/>
        </w:rPr>
        <w:t>Truck Turning Exhibit prepared by Stonefield Engineering and Design, dated 2/3/21;</w:t>
      </w:r>
    </w:p>
    <w:p w:rsidR="004155D5" w:rsidRDefault="00207C08">
      <w:pPr>
        <w:numPr>
          <w:ilvl w:val="2"/>
          <w:numId w:val="2"/>
        </w:numPr>
        <w:spacing w:after="278" w:line="252" w:lineRule="auto"/>
        <w:ind w:right="81" w:firstLine="1037"/>
        <w:jc w:val="both"/>
      </w:pPr>
      <w:r>
        <w:rPr>
          <w:sz w:val="24"/>
        </w:rPr>
        <w:t>Gloucester County Fire Marshal's Review Letter (undated);</w:t>
      </w:r>
      <w:r>
        <w:rPr>
          <w:noProof/>
        </w:rPr>
        <w:drawing>
          <wp:inline distT="0" distB="0" distL="0" distR="0">
            <wp:extent cx="3048" cy="3049"/>
            <wp:effectExtent l="0" t="0" r="0" b="0"/>
            <wp:docPr id="6217" name="Picture 6217"/>
            <wp:cNvGraphicFramePr/>
            <a:graphic xmlns:a="http://schemas.openxmlformats.org/drawingml/2006/main">
              <a:graphicData uri="http://schemas.openxmlformats.org/drawingml/2006/picture">
                <pic:pic xmlns:pic="http://schemas.openxmlformats.org/drawingml/2006/picture">
                  <pic:nvPicPr>
                    <pic:cNvPr id="6217" name="Picture 6217"/>
                    <pic:cNvPicPr/>
                  </pic:nvPicPr>
                  <pic:blipFill>
                    <a:blip r:embed="rId18"/>
                    <a:stretch>
                      <a:fillRect/>
                    </a:stretch>
                  </pic:blipFill>
                  <pic:spPr>
                    <a:xfrm>
                      <a:off x="0" y="0"/>
                      <a:ext cx="3048" cy="3049"/>
                    </a:xfrm>
                    <a:prstGeom prst="rect">
                      <a:avLst/>
                    </a:prstGeom>
                  </pic:spPr>
                </pic:pic>
              </a:graphicData>
            </a:graphic>
          </wp:inline>
        </w:drawing>
      </w:r>
    </w:p>
    <w:p w:rsidR="004155D5" w:rsidRDefault="00207C08">
      <w:pPr>
        <w:numPr>
          <w:ilvl w:val="2"/>
          <w:numId w:val="2"/>
        </w:numPr>
        <w:spacing w:after="278" w:line="252" w:lineRule="auto"/>
        <w:ind w:right="81" w:firstLine="1037"/>
        <w:jc w:val="both"/>
      </w:pPr>
      <w:r>
        <w:rPr>
          <w:sz w:val="24"/>
        </w:rPr>
        <w:t>Gloucester County Soil Conservation District's Review Letter dated December 8, 2020.</w:t>
      </w:r>
      <w:r>
        <w:rPr>
          <w:noProof/>
        </w:rPr>
        <w:drawing>
          <wp:inline distT="0" distB="0" distL="0" distR="0">
            <wp:extent cx="3048" cy="9147"/>
            <wp:effectExtent l="0" t="0" r="0" b="0"/>
            <wp:docPr id="78355" name="Picture 78355"/>
            <wp:cNvGraphicFramePr/>
            <a:graphic xmlns:a="http://schemas.openxmlformats.org/drawingml/2006/main">
              <a:graphicData uri="http://schemas.openxmlformats.org/drawingml/2006/picture">
                <pic:pic xmlns:pic="http://schemas.openxmlformats.org/drawingml/2006/picture">
                  <pic:nvPicPr>
                    <pic:cNvPr id="78355" name="Picture 78355"/>
                    <pic:cNvPicPr/>
                  </pic:nvPicPr>
                  <pic:blipFill>
                    <a:blip r:embed="rId19"/>
                    <a:stretch>
                      <a:fillRect/>
                    </a:stretch>
                  </pic:blipFill>
                  <pic:spPr>
                    <a:xfrm>
                      <a:off x="0" y="0"/>
                      <a:ext cx="3048" cy="9147"/>
                    </a:xfrm>
                    <a:prstGeom prst="rect">
                      <a:avLst/>
                    </a:prstGeom>
                  </pic:spPr>
                </pic:pic>
              </a:graphicData>
            </a:graphic>
          </wp:inline>
        </w:drawing>
      </w:r>
    </w:p>
    <w:p w:rsidR="004155D5" w:rsidRDefault="00207C08">
      <w:pPr>
        <w:numPr>
          <w:ilvl w:val="2"/>
          <w:numId w:val="2"/>
        </w:numPr>
        <w:spacing w:after="278" w:line="252" w:lineRule="auto"/>
        <w:ind w:right="81" w:firstLine="1037"/>
        <w:jc w:val="both"/>
      </w:pPr>
      <w:r>
        <w:rPr>
          <w:sz w:val="24"/>
        </w:rPr>
        <w:t xml:space="preserve">Exhibits </w:t>
      </w:r>
      <w:r>
        <w:rPr>
          <w:sz w:val="24"/>
        </w:rPr>
        <w:t>as follows:</w:t>
      </w:r>
    </w:p>
    <w:p w:rsidR="004155D5" w:rsidRDefault="00207C08">
      <w:pPr>
        <w:spacing w:after="278" w:line="252" w:lineRule="auto"/>
        <w:ind w:left="1483" w:right="81" w:firstLine="9"/>
        <w:jc w:val="both"/>
      </w:pPr>
      <w:r>
        <w:rPr>
          <w:sz w:val="24"/>
        </w:rPr>
        <w:t>A-I - Aerial Exhibit of the Subject Property;</w:t>
      </w:r>
    </w:p>
    <w:p w:rsidR="004155D5" w:rsidRDefault="00207C08">
      <w:pPr>
        <w:numPr>
          <w:ilvl w:val="1"/>
          <w:numId w:val="4"/>
        </w:numPr>
        <w:spacing w:after="278" w:line="252" w:lineRule="auto"/>
        <w:ind w:right="81" w:firstLine="1478"/>
        <w:jc w:val="both"/>
      </w:pPr>
      <w:r>
        <w:rPr>
          <w:sz w:val="24"/>
        </w:rPr>
        <w:t xml:space="preserve">- Aerial Exhibit of the site and adjacent properties (existing </w:t>
      </w:r>
      <w:r>
        <w:rPr>
          <w:noProof/>
        </w:rPr>
        <w:drawing>
          <wp:inline distT="0" distB="0" distL="0" distR="0">
            <wp:extent cx="3048" cy="3049"/>
            <wp:effectExtent l="0" t="0" r="0" b="0"/>
            <wp:docPr id="6220" name="Picture 6220"/>
            <wp:cNvGraphicFramePr/>
            <a:graphic xmlns:a="http://schemas.openxmlformats.org/drawingml/2006/main">
              <a:graphicData uri="http://schemas.openxmlformats.org/drawingml/2006/picture">
                <pic:pic xmlns:pic="http://schemas.openxmlformats.org/drawingml/2006/picture">
                  <pic:nvPicPr>
                    <pic:cNvPr id="6220" name="Picture 6220"/>
                    <pic:cNvPicPr/>
                  </pic:nvPicPr>
                  <pic:blipFill>
                    <a:blip r:embed="rId20"/>
                    <a:stretch>
                      <a:fillRect/>
                    </a:stretch>
                  </pic:blipFill>
                  <pic:spPr>
                    <a:xfrm>
                      <a:off x="0" y="0"/>
                      <a:ext cx="3048" cy="3049"/>
                    </a:xfrm>
                    <a:prstGeom prst="rect">
                      <a:avLst/>
                    </a:prstGeom>
                  </pic:spPr>
                </pic:pic>
              </a:graphicData>
            </a:graphic>
          </wp:inline>
        </w:drawing>
      </w:r>
      <w:r>
        <w:rPr>
          <w:sz w:val="24"/>
        </w:rPr>
        <w:t>conditions);</w:t>
      </w:r>
    </w:p>
    <w:p w:rsidR="004155D5" w:rsidRDefault="00207C08">
      <w:pPr>
        <w:numPr>
          <w:ilvl w:val="1"/>
          <w:numId w:val="4"/>
        </w:numPr>
        <w:spacing w:after="43" w:line="252" w:lineRule="auto"/>
        <w:ind w:right="81" w:firstLine="1478"/>
        <w:jc w:val="both"/>
      </w:pPr>
      <w:r>
        <w:rPr>
          <w:sz w:val="24"/>
        </w:rPr>
        <w:t>- Site Plan Rendering: 9,100 Sq. Ft. Dollar General store with 30 parking spaces; signage is fully compliant; proposed fe</w:t>
      </w:r>
      <w:r>
        <w:rPr>
          <w:sz w:val="24"/>
        </w:rPr>
        <w:t>ncing and agricultural buffer shown;</w:t>
      </w:r>
    </w:p>
    <w:p w:rsidR="004155D5" w:rsidRDefault="00207C08">
      <w:pPr>
        <w:numPr>
          <w:ilvl w:val="1"/>
          <w:numId w:val="4"/>
        </w:numPr>
        <w:spacing w:after="321" w:line="252" w:lineRule="auto"/>
        <w:ind w:right="81" w:firstLine="1478"/>
        <w:jc w:val="both"/>
      </w:pPr>
      <w:r>
        <w:rPr>
          <w:sz w:val="24"/>
        </w:rPr>
        <w:t>- Modified Version of Site Plan; lighting described (all LEDs and down-lit); further landscaping and infiltration basin described);</w:t>
      </w:r>
    </w:p>
    <w:p w:rsidR="004155D5" w:rsidRDefault="00207C08">
      <w:pPr>
        <w:numPr>
          <w:ilvl w:val="1"/>
          <w:numId w:val="4"/>
        </w:numPr>
        <w:spacing w:after="278" w:line="252" w:lineRule="auto"/>
        <w:ind w:right="81" w:firstLine="1478"/>
        <w:jc w:val="both"/>
      </w:pPr>
      <w:r>
        <w:rPr>
          <w:sz w:val="24"/>
        </w:rPr>
        <w:t>- County Road Access Exhibit (for adjacent vacant lot); sidewalk proposed for the Subject Dollar General Lot and vacant lot, along frontage with Rt. 77;</w:t>
      </w:r>
    </w:p>
    <w:p w:rsidR="004155D5" w:rsidRDefault="00207C08">
      <w:pPr>
        <w:numPr>
          <w:ilvl w:val="0"/>
          <w:numId w:val="1"/>
        </w:numPr>
        <w:spacing w:after="339" w:line="252" w:lineRule="auto"/>
        <w:ind w:right="81" w:firstLine="737"/>
        <w:jc w:val="both"/>
      </w:pPr>
      <w:r>
        <w:rPr>
          <w:sz w:val="24"/>
        </w:rPr>
        <w:t>The Board entered into the record the following:</w:t>
      </w:r>
      <w:r>
        <w:rPr>
          <w:noProof/>
        </w:rPr>
        <w:drawing>
          <wp:inline distT="0" distB="0" distL="0" distR="0">
            <wp:extent cx="3048" cy="3049"/>
            <wp:effectExtent l="0" t="0" r="0" b="0"/>
            <wp:docPr id="8579" name="Picture 8579"/>
            <wp:cNvGraphicFramePr/>
            <a:graphic xmlns:a="http://schemas.openxmlformats.org/drawingml/2006/main">
              <a:graphicData uri="http://schemas.openxmlformats.org/drawingml/2006/picture">
                <pic:pic xmlns:pic="http://schemas.openxmlformats.org/drawingml/2006/picture">
                  <pic:nvPicPr>
                    <pic:cNvPr id="8579" name="Picture 8579"/>
                    <pic:cNvPicPr/>
                  </pic:nvPicPr>
                  <pic:blipFill>
                    <a:blip r:embed="rId21"/>
                    <a:stretch>
                      <a:fillRect/>
                    </a:stretch>
                  </pic:blipFill>
                  <pic:spPr>
                    <a:xfrm>
                      <a:off x="0" y="0"/>
                      <a:ext cx="3048" cy="3049"/>
                    </a:xfrm>
                    <a:prstGeom prst="rect">
                      <a:avLst/>
                    </a:prstGeom>
                  </pic:spPr>
                </pic:pic>
              </a:graphicData>
            </a:graphic>
          </wp:inline>
        </w:drawing>
      </w:r>
    </w:p>
    <w:p w:rsidR="004155D5" w:rsidRDefault="00207C08">
      <w:pPr>
        <w:numPr>
          <w:ilvl w:val="2"/>
          <w:numId w:val="3"/>
        </w:numPr>
        <w:spacing w:after="325" w:line="252" w:lineRule="auto"/>
        <w:ind w:right="81" w:firstLine="998"/>
        <w:jc w:val="both"/>
      </w:pPr>
      <w:r>
        <w:rPr>
          <w:sz w:val="24"/>
        </w:rPr>
        <w:t>Most recent letter dated February 1 1, 2021 from Stan</w:t>
      </w:r>
      <w:r>
        <w:rPr>
          <w:sz w:val="24"/>
        </w:rPr>
        <w:t xml:space="preserve"> Bitgood, P.E., </w:t>
      </w:r>
      <w:r>
        <w:rPr>
          <w:noProof/>
        </w:rPr>
        <w:drawing>
          <wp:inline distT="0" distB="0" distL="0" distR="0">
            <wp:extent cx="3048" cy="3049"/>
            <wp:effectExtent l="0" t="0" r="0" b="0"/>
            <wp:docPr id="8580" name="Picture 8580"/>
            <wp:cNvGraphicFramePr/>
            <a:graphic xmlns:a="http://schemas.openxmlformats.org/drawingml/2006/main">
              <a:graphicData uri="http://schemas.openxmlformats.org/drawingml/2006/picture">
                <pic:pic xmlns:pic="http://schemas.openxmlformats.org/drawingml/2006/picture">
                  <pic:nvPicPr>
                    <pic:cNvPr id="8580" name="Picture 8580"/>
                    <pic:cNvPicPr/>
                  </pic:nvPicPr>
                  <pic:blipFill>
                    <a:blip r:embed="rId11"/>
                    <a:stretch>
                      <a:fillRect/>
                    </a:stretch>
                  </pic:blipFill>
                  <pic:spPr>
                    <a:xfrm>
                      <a:off x="0" y="0"/>
                      <a:ext cx="3048" cy="3049"/>
                    </a:xfrm>
                    <a:prstGeom prst="rect">
                      <a:avLst/>
                    </a:prstGeom>
                  </pic:spPr>
                </pic:pic>
              </a:graphicData>
            </a:graphic>
          </wp:inline>
        </w:drawing>
      </w:r>
      <w:r>
        <w:rPr>
          <w:sz w:val="24"/>
        </w:rPr>
        <w:t>Federici &amp; Akin, P.A., regarding Mr. Bitgood's review of the Application.</w:t>
      </w:r>
    </w:p>
    <w:p w:rsidR="004155D5" w:rsidRDefault="00207C08">
      <w:pPr>
        <w:numPr>
          <w:ilvl w:val="2"/>
          <w:numId w:val="3"/>
        </w:numPr>
        <w:spacing w:after="315" w:line="252" w:lineRule="auto"/>
        <w:ind w:right="81" w:firstLine="998"/>
        <w:jc w:val="both"/>
      </w:pPr>
      <w:r>
        <w:rPr>
          <w:sz w:val="24"/>
        </w:rPr>
        <w:t>Most recent Letter dated February 23, 2021 from Candace Kanaplue, P.P., Bach Associates, regarding Ms. Kanaplue's second review of the Application.</w:t>
      </w:r>
      <w:r>
        <w:rPr>
          <w:noProof/>
        </w:rPr>
        <w:drawing>
          <wp:inline distT="0" distB="0" distL="0" distR="0">
            <wp:extent cx="3048" cy="3049"/>
            <wp:effectExtent l="0" t="0" r="0" b="0"/>
            <wp:docPr id="8581" name="Picture 8581"/>
            <wp:cNvGraphicFramePr/>
            <a:graphic xmlns:a="http://schemas.openxmlformats.org/drawingml/2006/main">
              <a:graphicData uri="http://schemas.openxmlformats.org/drawingml/2006/picture">
                <pic:pic xmlns:pic="http://schemas.openxmlformats.org/drawingml/2006/picture">
                  <pic:nvPicPr>
                    <pic:cNvPr id="8581" name="Picture 8581"/>
                    <pic:cNvPicPr/>
                  </pic:nvPicPr>
                  <pic:blipFill>
                    <a:blip r:embed="rId18"/>
                    <a:stretch>
                      <a:fillRect/>
                    </a:stretch>
                  </pic:blipFill>
                  <pic:spPr>
                    <a:xfrm>
                      <a:off x="0" y="0"/>
                      <a:ext cx="3048" cy="3049"/>
                    </a:xfrm>
                    <a:prstGeom prst="rect">
                      <a:avLst/>
                    </a:prstGeom>
                  </pic:spPr>
                </pic:pic>
              </a:graphicData>
            </a:graphic>
          </wp:inline>
        </w:drawing>
      </w:r>
    </w:p>
    <w:p w:rsidR="004155D5" w:rsidRDefault="00207C08">
      <w:pPr>
        <w:numPr>
          <w:ilvl w:val="2"/>
          <w:numId w:val="3"/>
        </w:numPr>
        <w:spacing w:after="323" w:line="252" w:lineRule="auto"/>
        <w:ind w:right="81" w:firstLine="998"/>
        <w:jc w:val="both"/>
      </w:pPr>
      <w:r>
        <w:rPr>
          <w:sz w:val="24"/>
        </w:rPr>
        <w:t xml:space="preserve">Memorandum from </w:t>
      </w:r>
      <w:r>
        <w:rPr>
          <w:sz w:val="24"/>
        </w:rPr>
        <w:t>the Elk Township Environmental Commission to the Board, dated March 1 6, 2021, regarding their review of the Application;</w:t>
      </w:r>
    </w:p>
    <w:p w:rsidR="004155D5" w:rsidRDefault="00207C08">
      <w:pPr>
        <w:numPr>
          <w:ilvl w:val="0"/>
          <w:numId w:val="1"/>
        </w:numPr>
        <w:spacing w:after="15" w:line="252" w:lineRule="auto"/>
        <w:ind w:right="81" w:firstLine="737"/>
        <w:jc w:val="both"/>
      </w:pPr>
      <w:r>
        <w:rPr>
          <w:sz w:val="24"/>
        </w:rPr>
        <w:lastRenderedPageBreak/>
        <w:t>The Subject Property is located within the Township's Commercial Highway C-2 Zone District. It is located at the northeast side of the</w:t>
      </w:r>
      <w:r>
        <w:rPr>
          <w:sz w:val="24"/>
        </w:rPr>
        <w:t xml:space="preserve"> intersection of Elk Road and</w:t>
      </w:r>
    </w:p>
    <w:p w:rsidR="004155D5" w:rsidRDefault="00207C08">
      <w:pPr>
        <w:spacing w:after="337" w:line="257" w:lineRule="auto"/>
        <w:ind w:left="130" w:right="115" w:firstLine="24"/>
      </w:pPr>
      <w:r>
        <w:rPr>
          <w:sz w:val="24"/>
        </w:rPr>
        <w:t xml:space="preserve">Bridgeton Pike (N.J. Rt. 77). Adjacent to the Subject Propelty are residences (the Meadowbrook development) to the east, and a farm to the north. Across Bridgeton Pike </w:t>
      </w:r>
      <w:r>
        <w:rPr>
          <w:noProof/>
        </w:rPr>
        <w:drawing>
          <wp:inline distT="0" distB="0" distL="0" distR="0">
            <wp:extent cx="3048" cy="3049"/>
            <wp:effectExtent l="0" t="0" r="0" b="0"/>
            <wp:docPr id="8582" name="Picture 8582"/>
            <wp:cNvGraphicFramePr/>
            <a:graphic xmlns:a="http://schemas.openxmlformats.org/drawingml/2006/main">
              <a:graphicData uri="http://schemas.openxmlformats.org/drawingml/2006/picture">
                <pic:pic xmlns:pic="http://schemas.openxmlformats.org/drawingml/2006/picture">
                  <pic:nvPicPr>
                    <pic:cNvPr id="8582" name="Picture 8582"/>
                    <pic:cNvPicPr/>
                  </pic:nvPicPr>
                  <pic:blipFill>
                    <a:blip r:embed="rId18"/>
                    <a:stretch>
                      <a:fillRect/>
                    </a:stretch>
                  </pic:blipFill>
                  <pic:spPr>
                    <a:xfrm>
                      <a:off x="0" y="0"/>
                      <a:ext cx="3048" cy="3049"/>
                    </a:xfrm>
                    <a:prstGeom prst="rect">
                      <a:avLst/>
                    </a:prstGeom>
                  </pic:spPr>
                </pic:pic>
              </a:graphicData>
            </a:graphic>
          </wp:inline>
        </w:drawing>
      </w:r>
      <w:r>
        <w:rPr>
          <w:sz w:val="24"/>
        </w:rPr>
        <w:t>from the Subject Property, are residences and farmland. A</w:t>
      </w:r>
      <w:r>
        <w:rPr>
          <w:sz w:val="24"/>
        </w:rPr>
        <w:t>cross Elk Road from the Subject Property are a vacant corner lot, a residence and farmland. The Subject Property consists of 4.11 acres of vacant land, with scattered trees and vegetation.</w:t>
      </w:r>
    </w:p>
    <w:p w:rsidR="004155D5" w:rsidRDefault="00207C08">
      <w:pPr>
        <w:numPr>
          <w:ilvl w:val="0"/>
          <w:numId w:val="1"/>
        </w:numPr>
        <w:spacing w:after="296" w:line="257" w:lineRule="auto"/>
        <w:ind w:right="81" w:firstLine="737"/>
        <w:jc w:val="both"/>
      </w:pPr>
      <w:r>
        <w:rPr>
          <w:sz w:val="24"/>
        </w:rPr>
        <w:t>The Applicant proposes to subdivide the Subject Property into two (2) lots, and construct a Dollar General retail store on one of the newly created lots (to the north), with no development plans as of yet for the newly created lot to the south (adjacent to</w:t>
      </w:r>
      <w:r>
        <w:rPr>
          <w:sz w:val="24"/>
        </w:rPr>
        <w:t xml:space="preserve"> Elk Road).</w:t>
      </w:r>
    </w:p>
    <w:p w:rsidR="004155D5" w:rsidRDefault="00207C08">
      <w:pPr>
        <w:numPr>
          <w:ilvl w:val="0"/>
          <w:numId w:val="1"/>
        </w:numPr>
        <w:spacing w:after="0"/>
        <w:ind w:right="81" w:firstLine="737"/>
        <w:jc w:val="both"/>
      </w:pPr>
      <w:r>
        <w:rPr>
          <w:sz w:val="26"/>
          <w:u w:val="single" w:color="000000"/>
        </w:rPr>
        <w:t>Zoning and Use. C-2 Commercial Highway Zone Bulk Standards:</w:t>
      </w:r>
    </w:p>
    <w:p w:rsidR="004155D5" w:rsidRDefault="004155D5">
      <w:pPr>
        <w:sectPr w:rsidR="004155D5">
          <w:footerReference w:type="even" r:id="rId22"/>
          <w:footerReference w:type="default" r:id="rId23"/>
          <w:footerReference w:type="first" r:id="rId24"/>
          <w:pgSz w:w="12240" w:h="15840"/>
          <w:pgMar w:top="1680" w:right="1963" w:bottom="1750" w:left="1488" w:header="720" w:footer="720" w:gutter="0"/>
          <w:cols w:space="720"/>
          <w:titlePg/>
        </w:sectPr>
      </w:pPr>
    </w:p>
    <w:p w:rsidR="004155D5" w:rsidRDefault="00207C08">
      <w:pPr>
        <w:tabs>
          <w:tab w:val="center" w:pos="4481"/>
          <w:tab w:val="right" w:pos="6667"/>
        </w:tabs>
        <w:spacing w:after="0"/>
      </w:pPr>
      <w:r>
        <w:rPr>
          <w:sz w:val="26"/>
        </w:rPr>
        <w:tab/>
      </w:r>
      <w:r>
        <w:rPr>
          <w:sz w:val="26"/>
        </w:rPr>
        <w:t xml:space="preserve">Proposed Dollar </w:t>
      </w:r>
      <w:r>
        <w:rPr>
          <w:sz w:val="26"/>
        </w:rPr>
        <w:tab/>
        <w:t>Proposed</w:t>
      </w:r>
    </w:p>
    <w:tbl>
      <w:tblPr>
        <w:tblStyle w:val="TableGrid"/>
        <w:tblW w:w="8510" w:type="dxa"/>
        <w:tblInd w:w="-278" w:type="dxa"/>
        <w:tblCellMar>
          <w:top w:w="0" w:type="dxa"/>
          <w:left w:w="0" w:type="dxa"/>
          <w:bottom w:w="0" w:type="dxa"/>
          <w:right w:w="0" w:type="dxa"/>
        </w:tblCellMar>
        <w:tblLook w:val="04A0" w:firstRow="1" w:lastRow="0" w:firstColumn="1" w:lastColumn="0" w:noHBand="0" w:noVBand="1"/>
      </w:tblPr>
      <w:tblGrid>
        <w:gridCol w:w="1267"/>
        <w:gridCol w:w="1310"/>
        <w:gridCol w:w="1358"/>
        <w:gridCol w:w="1834"/>
        <w:gridCol w:w="2741"/>
      </w:tblGrid>
      <w:tr w:rsidR="004155D5">
        <w:trPr>
          <w:trHeight w:val="1084"/>
        </w:trPr>
        <w:tc>
          <w:tcPr>
            <w:tcW w:w="1267" w:type="dxa"/>
            <w:tcBorders>
              <w:top w:val="nil"/>
              <w:left w:val="nil"/>
              <w:bottom w:val="nil"/>
              <w:right w:val="nil"/>
            </w:tcBorders>
          </w:tcPr>
          <w:p w:rsidR="004155D5" w:rsidRDefault="00207C08">
            <w:pPr>
              <w:spacing w:after="252"/>
              <w:ind w:left="106"/>
            </w:pPr>
            <w:r>
              <w:rPr>
                <w:sz w:val="24"/>
                <w:u w:val="single" w:color="000000"/>
              </w:rPr>
              <w:t>Section</w:t>
            </w:r>
            <w:r>
              <w:rPr>
                <w:sz w:val="24"/>
              </w:rPr>
              <w:t xml:space="preserve"> </w:t>
            </w:r>
          </w:p>
          <w:p w:rsidR="004155D5" w:rsidRDefault="00207C08">
            <w:pPr>
              <w:spacing w:after="29"/>
              <w:ind w:left="34"/>
            </w:pPr>
            <w:r>
              <w:rPr>
                <w:rFonts w:ascii="Courier New" w:eastAsia="Courier New" w:hAnsi="Courier New" w:cs="Courier New"/>
                <w:sz w:val="20"/>
              </w:rPr>
              <w:t>96-71C(1)</w:t>
            </w:r>
          </w:p>
          <w:p w:rsidR="004155D5" w:rsidRDefault="00207C08">
            <w:pPr>
              <w:spacing w:after="0"/>
              <w:ind w:left="24"/>
            </w:pPr>
            <w:r>
              <w:rPr>
                <w:sz w:val="24"/>
              </w:rPr>
              <w:t>Minimum</w:t>
            </w:r>
          </w:p>
        </w:tc>
        <w:tc>
          <w:tcPr>
            <w:tcW w:w="1310" w:type="dxa"/>
            <w:tcBorders>
              <w:top w:val="nil"/>
              <w:left w:val="nil"/>
              <w:bottom w:val="nil"/>
              <w:right w:val="nil"/>
            </w:tcBorders>
          </w:tcPr>
          <w:p w:rsidR="004155D5" w:rsidRDefault="00207C08">
            <w:pPr>
              <w:spacing w:after="0"/>
            </w:pPr>
            <w:r>
              <w:rPr>
                <w:sz w:val="26"/>
                <w:u w:val="single" w:color="000000"/>
              </w:rPr>
              <w:t>Required</w:t>
            </w:r>
          </w:p>
        </w:tc>
        <w:tc>
          <w:tcPr>
            <w:tcW w:w="1358" w:type="dxa"/>
            <w:tcBorders>
              <w:top w:val="nil"/>
              <w:left w:val="nil"/>
              <w:bottom w:val="nil"/>
              <w:right w:val="nil"/>
            </w:tcBorders>
          </w:tcPr>
          <w:p w:rsidR="004155D5" w:rsidRDefault="00207C08">
            <w:pPr>
              <w:spacing w:after="0"/>
              <w:ind w:left="72"/>
            </w:pPr>
            <w:r>
              <w:rPr>
                <w:sz w:val="26"/>
                <w:u w:val="single" w:color="000000"/>
              </w:rPr>
              <w:t xml:space="preserve">Existing </w:t>
            </w:r>
          </w:p>
        </w:tc>
        <w:tc>
          <w:tcPr>
            <w:tcW w:w="1834" w:type="dxa"/>
            <w:tcBorders>
              <w:top w:val="nil"/>
              <w:left w:val="nil"/>
              <w:bottom w:val="nil"/>
              <w:right w:val="nil"/>
            </w:tcBorders>
          </w:tcPr>
          <w:p w:rsidR="004155D5" w:rsidRDefault="00207C08">
            <w:pPr>
              <w:spacing w:after="0"/>
              <w:ind w:left="24"/>
            </w:pPr>
            <w:r>
              <w:rPr>
                <w:sz w:val="26"/>
                <w:u w:val="single" w:color="000000"/>
              </w:rPr>
              <w:t>General Parcel</w:t>
            </w:r>
            <w:r>
              <w:rPr>
                <w:sz w:val="26"/>
              </w:rPr>
              <w:t xml:space="preserve"> </w:t>
            </w:r>
          </w:p>
        </w:tc>
        <w:tc>
          <w:tcPr>
            <w:tcW w:w="2741" w:type="dxa"/>
            <w:tcBorders>
              <w:top w:val="nil"/>
              <w:left w:val="nil"/>
              <w:bottom w:val="nil"/>
              <w:right w:val="nil"/>
            </w:tcBorders>
          </w:tcPr>
          <w:p w:rsidR="004155D5" w:rsidRDefault="00207C08">
            <w:pPr>
              <w:spacing w:after="0"/>
              <w:jc w:val="both"/>
            </w:pPr>
            <w:r>
              <w:rPr>
                <w:sz w:val="26"/>
                <w:u w:val="single" w:color="000000"/>
              </w:rPr>
              <w:t>Vacant Parcel</w:t>
            </w:r>
            <w:r>
              <w:rPr>
                <w:sz w:val="26"/>
              </w:rPr>
              <w:t xml:space="preserve"> </w:t>
            </w:r>
            <w:r>
              <w:rPr>
                <w:sz w:val="26"/>
                <w:u w:val="single" w:color="000000"/>
              </w:rPr>
              <w:t>Compliance</w:t>
            </w:r>
          </w:p>
        </w:tc>
      </w:tr>
      <w:tr w:rsidR="004155D5">
        <w:trPr>
          <w:trHeight w:val="1098"/>
        </w:trPr>
        <w:tc>
          <w:tcPr>
            <w:tcW w:w="1267" w:type="dxa"/>
            <w:tcBorders>
              <w:top w:val="nil"/>
              <w:left w:val="nil"/>
              <w:bottom w:val="nil"/>
              <w:right w:val="nil"/>
            </w:tcBorders>
          </w:tcPr>
          <w:p w:rsidR="004155D5" w:rsidRDefault="00207C08">
            <w:pPr>
              <w:spacing w:after="252"/>
              <w:ind w:left="77"/>
            </w:pPr>
            <w:r>
              <w:rPr>
                <w:sz w:val="24"/>
              </w:rPr>
              <w:t>Lot Size</w:t>
            </w:r>
          </w:p>
          <w:p w:rsidR="004155D5" w:rsidRDefault="00207C08">
            <w:pPr>
              <w:spacing w:after="36"/>
              <w:ind w:left="14"/>
            </w:pPr>
            <w:r>
              <w:rPr>
                <w:rFonts w:ascii="Courier New" w:eastAsia="Courier New" w:hAnsi="Courier New" w:cs="Courier New"/>
                <w:sz w:val="20"/>
              </w:rPr>
              <w:t>96-71C(2)</w:t>
            </w:r>
          </w:p>
          <w:p w:rsidR="004155D5" w:rsidRDefault="00207C08">
            <w:pPr>
              <w:spacing w:after="0"/>
            </w:pPr>
            <w:r>
              <w:rPr>
                <w:sz w:val="24"/>
              </w:rPr>
              <w:t>Min. Front</w:t>
            </w:r>
          </w:p>
        </w:tc>
        <w:tc>
          <w:tcPr>
            <w:tcW w:w="1310" w:type="dxa"/>
            <w:tcBorders>
              <w:top w:val="nil"/>
              <w:left w:val="nil"/>
              <w:bottom w:val="nil"/>
              <w:right w:val="nil"/>
            </w:tcBorders>
          </w:tcPr>
          <w:p w:rsidR="004155D5" w:rsidRDefault="00207C08">
            <w:pPr>
              <w:spacing w:after="0"/>
              <w:ind w:left="96"/>
            </w:pPr>
            <w:r>
              <w:rPr>
                <w:sz w:val="24"/>
              </w:rPr>
              <w:t>2 acres</w:t>
            </w:r>
          </w:p>
        </w:tc>
        <w:tc>
          <w:tcPr>
            <w:tcW w:w="1358" w:type="dxa"/>
            <w:tcBorders>
              <w:top w:val="nil"/>
              <w:left w:val="nil"/>
              <w:bottom w:val="nil"/>
              <w:right w:val="nil"/>
            </w:tcBorders>
          </w:tcPr>
          <w:p w:rsidR="004155D5" w:rsidRDefault="00207C08">
            <w:pPr>
              <w:spacing w:after="0"/>
            </w:pPr>
            <w:r>
              <w:rPr>
                <w:sz w:val="24"/>
              </w:rPr>
              <w:t>4.09 acres</w:t>
            </w:r>
          </w:p>
        </w:tc>
        <w:tc>
          <w:tcPr>
            <w:tcW w:w="1834" w:type="dxa"/>
            <w:tcBorders>
              <w:top w:val="nil"/>
              <w:left w:val="nil"/>
              <w:bottom w:val="nil"/>
              <w:right w:val="nil"/>
            </w:tcBorders>
          </w:tcPr>
          <w:p w:rsidR="004155D5" w:rsidRDefault="00207C08">
            <w:pPr>
              <w:spacing w:after="0"/>
              <w:ind w:left="427"/>
            </w:pPr>
            <w:r>
              <w:rPr>
                <w:sz w:val="24"/>
              </w:rPr>
              <w:t>2 acres</w:t>
            </w:r>
          </w:p>
        </w:tc>
        <w:tc>
          <w:tcPr>
            <w:tcW w:w="2741" w:type="dxa"/>
            <w:tcBorders>
              <w:top w:val="nil"/>
              <w:left w:val="nil"/>
              <w:bottom w:val="nil"/>
              <w:right w:val="nil"/>
            </w:tcBorders>
          </w:tcPr>
          <w:p w:rsidR="004155D5" w:rsidRDefault="00207C08">
            <w:pPr>
              <w:tabs>
                <w:tab w:val="center" w:pos="751"/>
                <w:tab w:val="center" w:pos="2105"/>
              </w:tabs>
              <w:spacing w:after="0"/>
            </w:pPr>
            <w:r>
              <w:rPr>
                <w:sz w:val="24"/>
              </w:rPr>
              <w:tab/>
            </w:r>
            <w:r>
              <w:rPr>
                <w:sz w:val="24"/>
              </w:rPr>
              <w:t>2.09 acres</w:t>
            </w:r>
            <w:r>
              <w:rPr>
                <w:sz w:val="24"/>
              </w:rPr>
              <w:tab/>
              <w:t>Complies</w:t>
            </w:r>
          </w:p>
        </w:tc>
      </w:tr>
      <w:tr w:rsidR="004155D5">
        <w:trPr>
          <w:trHeight w:val="305"/>
        </w:trPr>
        <w:tc>
          <w:tcPr>
            <w:tcW w:w="1267" w:type="dxa"/>
            <w:tcBorders>
              <w:top w:val="nil"/>
              <w:left w:val="nil"/>
              <w:bottom w:val="nil"/>
              <w:right w:val="nil"/>
            </w:tcBorders>
          </w:tcPr>
          <w:p w:rsidR="004155D5" w:rsidRDefault="00207C08">
            <w:pPr>
              <w:spacing w:after="0"/>
              <w:ind w:left="235"/>
            </w:pPr>
            <w:r>
              <w:rPr>
                <w:sz w:val="24"/>
              </w:rPr>
              <w:t>Yard</w:t>
            </w:r>
          </w:p>
        </w:tc>
        <w:tc>
          <w:tcPr>
            <w:tcW w:w="1310" w:type="dxa"/>
            <w:tcBorders>
              <w:top w:val="nil"/>
              <w:left w:val="nil"/>
              <w:bottom w:val="nil"/>
              <w:right w:val="nil"/>
            </w:tcBorders>
          </w:tcPr>
          <w:p w:rsidR="004155D5" w:rsidRDefault="00207C08">
            <w:pPr>
              <w:spacing w:after="0"/>
              <w:ind w:left="187"/>
            </w:pPr>
            <w:r>
              <w:rPr>
                <w:sz w:val="24"/>
              </w:rPr>
              <w:t>150 ft.</w:t>
            </w:r>
          </w:p>
        </w:tc>
        <w:tc>
          <w:tcPr>
            <w:tcW w:w="1358" w:type="dxa"/>
            <w:tcBorders>
              <w:top w:val="nil"/>
              <w:left w:val="nil"/>
              <w:bottom w:val="nil"/>
              <w:right w:val="nil"/>
            </w:tcBorders>
          </w:tcPr>
          <w:p w:rsidR="004155D5" w:rsidRDefault="00207C08">
            <w:pPr>
              <w:spacing w:after="0"/>
              <w:ind w:left="29"/>
            </w:pPr>
            <w:r>
              <w:rPr>
                <w:sz w:val="24"/>
              </w:rPr>
              <w:t>350.67 ft.</w:t>
            </w:r>
          </w:p>
        </w:tc>
        <w:tc>
          <w:tcPr>
            <w:tcW w:w="1834" w:type="dxa"/>
            <w:tcBorders>
              <w:top w:val="nil"/>
              <w:left w:val="nil"/>
              <w:bottom w:val="nil"/>
              <w:right w:val="nil"/>
            </w:tcBorders>
          </w:tcPr>
          <w:p w:rsidR="004155D5" w:rsidRDefault="00207C08">
            <w:pPr>
              <w:spacing w:after="0"/>
              <w:ind w:left="528"/>
            </w:pPr>
            <w:r>
              <w:rPr>
                <w:sz w:val="24"/>
              </w:rPr>
              <w:t>227 ft.</w:t>
            </w:r>
          </w:p>
        </w:tc>
        <w:tc>
          <w:tcPr>
            <w:tcW w:w="2741" w:type="dxa"/>
            <w:tcBorders>
              <w:top w:val="nil"/>
              <w:left w:val="nil"/>
              <w:bottom w:val="nil"/>
              <w:right w:val="nil"/>
            </w:tcBorders>
          </w:tcPr>
          <w:p w:rsidR="004155D5" w:rsidRDefault="00207C08">
            <w:pPr>
              <w:tabs>
                <w:tab w:val="center" w:pos="816"/>
                <w:tab w:val="center" w:pos="2107"/>
              </w:tabs>
              <w:spacing w:after="0"/>
            </w:pPr>
            <w:r>
              <w:rPr>
                <w:sz w:val="24"/>
              </w:rPr>
              <w:tab/>
            </w:r>
            <w:r>
              <w:rPr>
                <w:sz w:val="24"/>
              </w:rPr>
              <w:t>166 ft.</w:t>
            </w:r>
            <w:r>
              <w:rPr>
                <w:sz w:val="24"/>
              </w:rPr>
              <w:tab/>
              <w:t>Complies</w:t>
            </w:r>
          </w:p>
        </w:tc>
      </w:tr>
    </w:tbl>
    <w:p w:rsidR="004155D5" w:rsidRDefault="00207C08">
      <w:pPr>
        <w:spacing w:after="35"/>
        <w:ind w:left="14"/>
      </w:pPr>
      <w:r>
        <w:rPr>
          <w:rFonts w:ascii="Courier New" w:eastAsia="Courier New" w:hAnsi="Courier New" w:cs="Courier New"/>
          <w:sz w:val="20"/>
        </w:rPr>
        <w:t>96-77C(3)</w:t>
      </w:r>
    </w:p>
    <w:p w:rsidR="004155D5" w:rsidRDefault="00207C08">
      <w:pPr>
        <w:spacing w:after="0"/>
      </w:pPr>
      <w:r>
        <w:rPr>
          <w:sz w:val="24"/>
        </w:rPr>
        <w:t>Min. Lot</w:t>
      </w:r>
    </w:p>
    <w:p w:rsidR="004155D5" w:rsidRDefault="004155D5">
      <w:pPr>
        <w:sectPr w:rsidR="004155D5">
          <w:type w:val="continuous"/>
          <w:pgSz w:w="12240" w:h="15840"/>
          <w:pgMar w:top="1695" w:right="3778" w:bottom="1709" w:left="1795" w:header="720" w:footer="720" w:gutter="0"/>
          <w:cols w:space="720"/>
        </w:sectPr>
      </w:pPr>
    </w:p>
    <w:tbl>
      <w:tblPr>
        <w:tblStyle w:val="TableGrid"/>
        <w:tblW w:w="8352" w:type="dxa"/>
        <w:tblInd w:w="264" w:type="dxa"/>
        <w:tblCellMar>
          <w:top w:w="0" w:type="dxa"/>
          <w:left w:w="0" w:type="dxa"/>
          <w:bottom w:w="0" w:type="dxa"/>
          <w:right w:w="0" w:type="dxa"/>
        </w:tblCellMar>
        <w:tblLook w:val="04A0" w:firstRow="1" w:lastRow="0" w:firstColumn="1" w:lastColumn="0" w:noHBand="0" w:noVBand="1"/>
      </w:tblPr>
      <w:tblGrid>
        <w:gridCol w:w="1509"/>
        <w:gridCol w:w="1161"/>
        <w:gridCol w:w="1382"/>
        <w:gridCol w:w="2220"/>
        <w:gridCol w:w="1015"/>
        <w:gridCol w:w="1065"/>
      </w:tblGrid>
      <w:tr w:rsidR="004155D5">
        <w:trPr>
          <w:trHeight w:val="1104"/>
        </w:trPr>
        <w:tc>
          <w:tcPr>
            <w:tcW w:w="1512" w:type="dxa"/>
            <w:tcBorders>
              <w:top w:val="nil"/>
              <w:left w:val="nil"/>
              <w:bottom w:val="nil"/>
              <w:right w:val="nil"/>
            </w:tcBorders>
          </w:tcPr>
          <w:p w:rsidR="004155D5" w:rsidRDefault="00207C08">
            <w:pPr>
              <w:spacing w:after="257"/>
              <w:ind w:left="144"/>
            </w:pPr>
            <w:r>
              <w:rPr>
                <w:sz w:val="24"/>
              </w:rPr>
              <w:t>Depth</w:t>
            </w:r>
          </w:p>
          <w:p w:rsidR="004155D5" w:rsidRDefault="00207C08">
            <w:pPr>
              <w:spacing w:after="0"/>
              <w:ind w:left="14"/>
            </w:pPr>
            <w:r>
              <w:rPr>
                <w:sz w:val="24"/>
              </w:rPr>
              <w:t>96-76C(4)</w:t>
            </w:r>
          </w:p>
          <w:p w:rsidR="004155D5" w:rsidRDefault="00207C08">
            <w:pPr>
              <w:spacing w:after="0"/>
            </w:pPr>
            <w:r>
              <w:rPr>
                <w:sz w:val="24"/>
              </w:rPr>
              <w:t>Max. Bldg.</w:t>
            </w:r>
          </w:p>
        </w:tc>
        <w:tc>
          <w:tcPr>
            <w:tcW w:w="1166" w:type="dxa"/>
            <w:tcBorders>
              <w:top w:val="nil"/>
              <w:left w:val="nil"/>
              <w:bottom w:val="nil"/>
              <w:right w:val="nil"/>
            </w:tcBorders>
          </w:tcPr>
          <w:p w:rsidR="004155D5" w:rsidRDefault="00207C08">
            <w:pPr>
              <w:spacing w:after="0"/>
            </w:pPr>
            <w:r>
              <w:rPr>
                <w:sz w:val="24"/>
              </w:rPr>
              <w:t>250 ft.</w:t>
            </w:r>
          </w:p>
        </w:tc>
        <w:tc>
          <w:tcPr>
            <w:tcW w:w="1387" w:type="dxa"/>
            <w:tcBorders>
              <w:top w:val="nil"/>
              <w:left w:val="nil"/>
              <w:bottom w:val="nil"/>
              <w:right w:val="nil"/>
            </w:tcBorders>
          </w:tcPr>
          <w:p w:rsidR="004155D5" w:rsidRDefault="00207C08">
            <w:pPr>
              <w:spacing w:after="0"/>
            </w:pPr>
            <w:r>
              <w:rPr>
                <w:sz w:val="24"/>
              </w:rPr>
              <w:t>615.08 ft.</w:t>
            </w:r>
          </w:p>
        </w:tc>
        <w:tc>
          <w:tcPr>
            <w:tcW w:w="2227" w:type="dxa"/>
            <w:tcBorders>
              <w:top w:val="nil"/>
              <w:left w:val="nil"/>
              <w:bottom w:val="nil"/>
              <w:right w:val="nil"/>
            </w:tcBorders>
          </w:tcPr>
          <w:p w:rsidR="004155D5" w:rsidRDefault="00207C08">
            <w:pPr>
              <w:spacing w:after="0"/>
              <w:ind w:left="485"/>
            </w:pPr>
            <w:r>
              <w:rPr>
                <w:sz w:val="24"/>
              </w:rPr>
              <w:t>365 ft.</w:t>
            </w:r>
          </w:p>
        </w:tc>
        <w:tc>
          <w:tcPr>
            <w:tcW w:w="1018" w:type="dxa"/>
            <w:tcBorders>
              <w:top w:val="nil"/>
              <w:left w:val="nil"/>
              <w:bottom w:val="nil"/>
              <w:right w:val="nil"/>
            </w:tcBorders>
          </w:tcPr>
          <w:p w:rsidR="004155D5" w:rsidRDefault="00207C08">
            <w:pPr>
              <w:spacing w:after="0"/>
              <w:ind w:left="58"/>
            </w:pPr>
            <w:r>
              <w:rPr>
                <w:sz w:val="24"/>
              </w:rPr>
              <w:t>362 ft.</w:t>
            </w:r>
          </w:p>
        </w:tc>
        <w:tc>
          <w:tcPr>
            <w:tcW w:w="1042" w:type="dxa"/>
            <w:tcBorders>
              <w:top w:val="nil"/>
              <w:left w:val="nil"/>
              <w:bottom w:val="nil"/>
              <w:right w:val="nil"/>
            </w:tcBorders>
          </w:tcPr>
          <w:p w:rsidR="004155D5" w:rsidRDefault="00207C08">
            <w:pPr>
              <w:spacing w:after="0"/>
              <w:ind w:left="144"/>
            </w:pPr>
            <w:r>
              <w:rPr>
                <w:sz w:val="24"/>
              </w:rPr>
              <w:t>Complies</w:t>
            </w:r>
          </w:p>
        </w:tc>
      </w:tr>
      <w:tr w:rsidR="004155D5">
        <w:trPr>
          <w:trHeight w:val="303"/>
        </w:trPr>
        <w:tc>
          <w:tcPr>
            <w:tcW w:w="1512" w:type="dxa"/>
            <w:tcBorders>
              <w:top w:val="nil"/>
              <w:left w:val="nil"/>
              <w:bottom w:val="nil"/>
              <w:right w:val="nil"/>
            </w:tcBorders>
          </w:tcPr>
          <w:p w:rsidR="004155D5" w:rsidRDefault="00207C08">
            <w:pPr>
              <w:spacing w:after="0"/>
              <w:ind w:left="62"/>
            </w:pPr>
            <w:r>
              <w:rPr>
                <w:sz w:val="24"/>
              </w:rPr>
              <w:t>Coverage</w:t>
            </w:r>
          </w:p>
        </w:tc>
        <w:tc>
          <w:tcPr>
            <w:tcW w:w="1166" w:type="dxa"/>
            <w:tcBorders>
              <w:top w:val="nil"/>
              <w:left w:val="nil"/>
              <w:bottom w:val="nil"/>
              <w:right w:val="nil"/>
            </w:tcBorders>
          </w:tcPr>
          <w:p w:rsidR="004155D5" w:rsidRDefault="00207C08">
            <w:pPr>
              <w:spacing w:after="0"/>
              <w:ind w:left="62"/>
            </w:pPr>
            <w:r>
              <w:rPr>
                <w:noProof/>
              </w:rPr>
              <w:drawing>
                <wp:inline distT="0" distB="0" distL="0" distR="0">
                  <wp:extent cx="146304" cy="109761"/>
                  <wp:effectExtent l="0" t="0" r="0" b="0"/>
                  <wp:docPr id="78357" name="Picture 78357"/>
                  <wp:cNvGraphicFramePr/>
                  <a:graphic xmlns:a="http://schemas.openxmlformats.org/drawingml/2006/main">
                    <a:graphicData uri="http://schemas.openxmlformats.org/drawingml/2006/picture">
                      <pic:pic xmlns:pic="http://schemas.openxmlformats.org/drawingml/2006/picture">
                        <pic:nvPicPr>
                          <pic:cNvPr id="78357" name="Picture 78357"/>
                          <pic:cNvPicPr/>
                        </pic:nvPicPr>
                        <pic:blipFill>
                          <a:blip r:embed="rId25"/>
                          <a:stretch>
                            <a:fillRect/>
                          </a:stretch>
                        </pic:blipFill>
                        <pic:spPr>
                          <a:xfrm>
                            <a:off x="0" y="0"/>
                            <a:ext cx="146304" cy="109761"/>
                          </a:xfrm>
                          <a:prstGeom prst="rect">
                            <a:avLst/>
                          </a:prstGeom>
                        </pic:spPr>
                      </pic:pic>
                    </a:graphicData>
                  </a:graphic>
                </wp:inline>
              </w:drawing>
            </w:r>
          </w:p>
        </w:tc>
        <w:tc>
          <w:tcPr>
            <w:tcW w:w="1387" w:type="dxa"/>
            <w:tcBorders>
              <w:top w:val="nil"/>
              <w:left w:val="nil"/>
              <w:bottom w:val="nil"/>
              <w:right w:val="nil"/>
            </w:tcBorders>
          </w:tcPr>
          <w:p w:rsidR="004155D5" w:rsidRDefault="00207C08">
            <w:pPr>
              <w:spacing w:after="0"/>
              <w:ind w:left="168"/>
            </w:pPr>
            <w:r>
              <w:rPr>
                <w:sz w:val="24"/>
              </w:rPr>
              <w:t>N/A</w:t>
            </w:r>
          </w:p>
        </w:tc>
        <w:tc>
          <w:tcPr>
            <w:tcW w:w="2227" w:type="dxa"/>
            <w:tcBorders>
              <w:top w:val="nil"/>
              <w:left w:val="nil"/>
              <w:bottom w:val="nil"/>
              <w:right w:val="nil"/>
            </w:tcBorders>
          </w:tcPr>
          <w:p w:rsidR="004155D5" w:rsidRDefault="00207C08">
            <w:pPr>
              <w:spacing w:after="0"/>
              <w:ind w:left="470"/>
            </w:pPr>
            <w:r>
              <w:rPr>
                <w:sz w:val="24"/>
              </w:rPr>
              <w:t>10.4%</w:t>
            </w:r>
          </w:p>
        </w:tc>
        <w:tc>
          <w:tcPr>
            <w:tcW w:w="1018" w:type="dxa"/>
            <w:tcBorders>
              <w:top w:val="nil"/>
              <w:left w:val="nil"/>
              <w:bottom w:val="nil"/>
              <w:right w:val="nil"/>
            </w:tcBorders>
          </w:tcPr>
          <w:p w:rsidR="004155D5" w:rsidRDefault="00207C08">
            <w:pPr>
              <w:spacing w:after="0"/>
              <w:ind w:left="130"/>
            </w:pPr>
            <w:r>
              <w:rPr>
                <w:sz w:val="24"/>
              </w:rPr>
              <w:t>N/A</w:t>
            </w:r>
          </w:p>
        </w:tc>
        <w:tc>
          <w:tcPr>
            <w:tcW w:w="1042" w:type="dxa"/>
            <w:tcBorders>
              <w:top w:val="nil"/>
              <w:left w:val="nil"/>
              <w:bottom w:val="nil"/>
              <w:right w:val="nil"/>
            </w:tcBorders>
          </w:tcPr>
          <w:p w:rsidR="004155D5" w:rsidRDefault="00207C08">
            <w:pPr>
              <w:spacing w:after="0"/>
              <w:ind w:left="130"/>
            </w:pPr>
            <w:r>
              <w:rPr>
                <w:sz w:val="24"/>
              </w:rPr>
              <w:t>Complies</w:t>
            </w:r>
          </w:p>
        </w:tc>
      </w:tr>
    </w:tbl>
    <w:p w:rsidR="004155D5" w:rsidRDefault="00207C08">
      <w:pPr>
        <w:spacing w:after="43"/>
        <w:ind w:left="254"/>
      </w:pPr>
      <w:r>
        <w:rPr>
          <w:noProof/>
        </w:rPr>
        <w:drawing>
          <wp:inline distT="0" distB="0" distL="0" distR="0">
            <wp:extent cx="795528" cy="149397"/>
            <wp:effectExtent l="0" t="0" r="0" b="0"/>
            <wp:docPr id="10255" name="Picture 10255"/>
            <wp:cNvGraphicFramePr/>
            <a:graphic xmlns:a="http://schemas.openxmlformats.org/drawingml/2006/main">
              <a:graphicData uri="http://schemas.openxmlformats.org/drawingml/2006/picture">
                <pic:pic xmlns:pic="http://schemas.openxmlformats.org/drawingml/2006/picture">
                  <pic:nvPicPr>
                    <pic:cNvPr id="10255" name="Picture 10255"/>
                    <pic:cNvPicPr/>
                  </pic:nvPicPr>
                  <pic:blipFill>
                    <a:blip r:embed="rId26"/>
                    <a:stretch>
                      <a:fillRect/>
                    </a:stretch>
                  </pic:blipFill>
                  <pic:spPr>
                    <a:xfrm>
                      <a:off x="0" y="0"/>
                      <a:ext cx="795528" cy="149397"/>
                    </a:xfrm>
                    <a:prstGeom prst="rect">
                      <a:avLst/>
                    </a:prstGeom>
                  </pic:spPr>
                </pic:pic>
              </a:graphicData>
            </a:graphic>
          </wp:inline>
        </w:drawing>
      </w:r>
    </w:p>
    <w:tbl>
      <w:tblPr>
        <w:tblStyle w:val="TableGrid"/>
        <w:tblW w:w="8362" w:type="dxa"/>
        <w:tblInd w:w="230" w:type="dxa"/>
        <w:tblCellMar>
          <w:top w:w="3" w:type="dxa"/>
          <w:left w:w="0" w:type="dxa"/>
          <w:bottom w:w="0" w:type="dxa"/>
          <w:right w:w="0" w:type="dxa"/>
        </w:tblCellMar>
        <w:tblLook w:val="04A0" w:firstRow="1" w:lastRow="0" w:firstColumn="1" w:lastColumn="0" w:noHBand="0" w:noVBand="1"/>
      </w:tblPr>
      <w:tblGrid>
        <w:gridCol w:w="2708"/>
        <w:gridCol w:w="1384"/>
        <w:gridCol w:w="2223"/>
        <w:gridCol w:w="1016"/>
        <w:gridCol w:w="1031"/>
      </w:tblGrid>
      <w:tr w:rsidR="004155D5">
        <w:trPr>
          <w:trHeight w:val="544"/>
        </w:trPr>
        <w:tc>
          <w:tcPr>
            <w:tcW w:w="2712" w:type="dxa"/>
            <w:tcBorders>
              <w:top w:val="nil"/>
              <w:left w:val="nil"/>
              <w:bottom w:val="nil"/>
              <w:right w:val="nil"/>
            </w:tcBorders>
          </w:tcPr>
          <w:p w:rsidR="004155D5" w:rsidRDefault="00207C08">
            <w:pPr>
              <w:spacing w:after="0"/>
              <w:ind w:right="840" w:firstLine="10"/>
              <w:jc w:val="both"/>
            </w:pPr>
            <w:r>
              <w:rPr>
                <w:sz w:val="24"/>
              </w:rPr>
              <w:t>Front Yd. SetBack (interior</w:t>
            </w:r>
          </w:p>
        </w:tc>
        <w:tc>
          <w:tcPr>
            <w:tcW w:w="1387" w:type="dxa"/>
            <w:tcBorders>
              <w:top w:val="nil"/>
              <w:left w:val="nil"/>
              <w:bottom w:val="nil"/>
              <w:right w:val="nil"/>
            </w:tcBorders>
          </w:tcPr>
          <w:p w:rsidR="004155D5" w:rsidRDefault="004155D5"/>
        </w:tc>
        <w:tc>
          <w:tcPr>
            <w:tcW w:w="2227" w:type="dxa"/>
            <w:tcBorders>
              <w:top w:val="nil"/>
              <w:left w:val="nil"/>
              <w:bottom w:val="nil"/>
              <w:right w:val="nil"/>
            </w:tcBorders>
          </w:tcPr>
          <w:p w:rsidR="004155D5" w:rsidRDefault="004155D5"/>
        </w:tc>
        <w:tc>
          <w:tcPr>
            <w:tcW w:w="1018" w:type="dxa"/>
            <w:tcBorders>
              <w:top w:val="nil"/>
              <w:left w:val="nil"/>
              <w:bottom w:val="nil"/>
              <w:right w:val="nil"/>
            </w:tcBorders>
          </w:tcPr>
          <w:p w:rsidR="004155D5" w:rsidRDefault="004155D5"/>
        </w:tc>
        <w:tc>
          <w:tcPr>
            <w:tcW w:w="1018" w:type="dxa"/>
            <w:tcBorders>
              <w:top w:val="nil"/>
              <w:left w:val="nil"/>
              <w:bottom w:val="nil"/>
              <w:right w:val="nil"/>
            </w:tcBorders>
          </w:tcPr>
          <w:p w:rsidR="004155D5" w:rsidRDefault="004155D5"/>
        </w:tc>
      </w:tr>
      <w:tr w:rsidR="004155D5">
        <w:trPr>
          <w:trHeight w:val="310"/>
        </w:trPr>
        <w:tc>
          <w:tcPr>
            <w:tcW w:w="2712" w:type="dxa"/>
            <w:tcBorders>
              <w:top w:val="nil"/>
              <w:left w:val="nil"/>
              <w:bottom w:val="nil"/>
              <w:right w:val="nil"/>
            </w:tcBorders>
          </w:tcPr>
          <w:p w:rsidR="004155D5" w:rsidRDefault="00207C08">
            <w:pPr>
              <w:spacing w:after="0"/>
            </w:pPr>
            <w:r>
              <w:rPr>
                <w:sz w:val="24"/>
              </w:rPr>
              <w:t>lot/corner lot) 50'/100'</w:t>
            </w:r>
            <w:r>
              <w:rPr>
                <w:noProof/>
              </w:rPr>
              <w:drawing>
                <wp:inline distT="0" distB="0" distL="0" distR="0">
                  <wp:extent cx="3048" cy="6098"/>
                  <wp:effectExtent l="0" t="0" r="0" b="0"/>
                  <wp:docPr id="10157" name="Picture 10157"/>
                  <wp:cNvGraphicFramePr/>
                  <a:graphic xmlns:a="http://schemas.openxmlformats.org/drawingml/2006/main">
                    <a:graphicData uri="http://schemas.openxmlformats.org/drawingml/2006/picture">
                      <pic:pic xmlns:pic="http://schemas.openxmlformats.org/drawingml/2006/picture">
                        <pic:nvPicPr>
                          <pic:cNvPr id="10157" name="Picture 10157"/>
                          <pic:cNvPicPr/>
                        </pic:nvPicPr>
                        <pic:blipFill>
                          <a:blip r:embed="rId27"/>
                          <a:stretch>
                            <a:fillRect/>
                          </a:stretch>
                        </pic:blipFill>
                        <pic:spPr>
                          <a:xfrm>
                            <a:off x="0" y="0"/>
                            <a:ext cx="3048" cy="6098"/>
                          </a:xfrm>
                          <a:prstGeom prst="rect">
                            <a:avLst/>
                          </a:prstGeom>
                        </pic:spPr>
                      </pic:pic>
                    </a:graphicData>
                  </a:graphic>
                </wp:inline>
              </w:drawing>
            </w:r>
          </w:p>
        </w:tc>
        <w:tc>
          <w:tcPr>
            <w:tcW w:w="1387" w:type="dxa"/>
            <w:tcBorders>
              <w:top w:val="nil"/>
              <w:left w:val="nil"/>
              <w:bottom w:val="nil"/>
              <w:right w:val="nil"/>
            </w:tcBorders>
          </w:tcPr>
          <w:p w:rsidR="004155D5" w:rsidRDefault="00207C08">
            <w:pPr>
              <w:spacing w:after="0"/>
              <w:ind w:left="149"/>
            </w:pPr>
            <w:r>
              <w:rPr>
                <w:sz w:val="24"/>
              </w:rPr>
              <w:t>N/A</w:t>
            </w:r>
          </w:p>
        </w:tc>
        <w:tc>
          <w:tcPr>
            <w:tcW w:w="2227" w:type="dxa"/>
            <w:tcBorders>
              <w:top w:val="nil"/>
              <w:left w:val="nil"/>
              <w:bottom w:val="nil"/>
              <w:right w:val="nil"/>
            </w:tcBorders>
          </w:tcPr>
          <w:p w:rsidR="004155D5" w:rsidRDefault="00207C08">
            <w:pPr>
              <w:spacing w:after="0"/>
              <w:ind w:left="446"/>
            </w:pPr>
            <w:r>
              <w:rPr>
                <w:sz w:val="26"/>
              </w:rPr>
              <w:t>122.7'</w:t>
            </w:r>
          </w:p>
        </w:tc>
        <w:tc>
          <w:tcPr>
            <w:tcW w:w="1018" w:type="dxa"/>
            <w:tcBorders>
              <w:top w:val="nil"/>
              <w:left w:val="nil"/>
              <w:bottom w:val="nil"/>
              <w:right w:val="nil"/>
            </w:tcBorders>
          </w:tcPr>
          <w:p w:rsidR="004155D5" w:rsidRDefault="00207C08">
            <w:pPr>
              <w:spacing w:after="0"/>
              <w:ind w:left="48"/>
            </w:pPr>
            <w:r>
              <w:rPr>
                <w:sz w:val="24"/>
              </w:rPr>
              <w:t>N/A*</w:t>
            </w:r>
          </w:p>
        </w:tc>
        <w:tc>
          <w:tcPr>
            <w:tcW w:w="1018" w:type="dxa"/>
            <w:tcBorders>
              <w:top w:val="nil"/>
              <w:left w:val="nil"/>
              <w:bottom w:val="nil"/>
              <w:right w:val="nil"/>
            </w:tcBorders>
          </w:tcPr>
          <w:p w:rsidR="004155D5" w:rsidRDefault="00207C08">
            <w:pPr>
              <w:spacing w:after="0"/>
              <w:ind w:left="110"/>
            </w:pPr>
            <w:r>
              <w:rPr>
                <w:sz w:val="24"/>
              </w:rPr>
              <w:t>Complies</w:t>
            </w:r>
            <w:r>
              <w:rPr>
                <w:noProof/>
              </w:rPr>
              <w:drawing>
                <wp:inline distT="0" distB="0" distL="0" distR="0">
                  <wp:extent cx="3048" cy="3049"/>
                  <wp:effectExtent l="0" t="0" r="0" b="0"/>
                  <wp:docPr id="10158" name="Picture 10158"/>
                  <wp:cNvGraphicFramePr/>
                  <a:graphic xmlns:a="http://schemas.openxmlformats.org/drawingml/2006/main">
                    <a:graphicData uri="http://schemas.openxmlformats.org/drawingml/2006/picture">
                      <pic:pic xmlns:pic="http://schemas.openxmlformats.org/drawingml/2006/picture">
                        <pic:nvPicPr>
                          <pic:cNvPr id="10158" name="Picture 10158"/>
                          <pic:cNvPicPr/>
                        </pic:nvPicPr>
                        <pic:blipFill>
                          <a:blip r:embed="rId28"/>
                          <a:stretch>
                            <a:fillRect/>
                          </a:stretch>
                        </pic:blipFill>
                        <pic:spPr>
                          <a:xfrm>
                            <a:off x="0" y="0"/>
                            <a:ext cx="3048" cy="3049"/>
                          </a:xfrm>
                          <a:prstGeom prst="rect">
                            <a:avLst/>
                          </a:prstGeom>
                        </pic:spPr>
                      </pic:pic>
                    </a:graphicData>
                  </a:graphic>
                </wp:inline>
              </w:drawing>
            </w:r>
          </w:p>
        </w:tc>
      </w:tr>
    </w:tbl>
    <w:p w:rsidR="004155D5" w:rsidRDefault="00207C08">
      <w:pPr>
        <w:spacing w:after="43"/>
        <w:ind w:left="221"/>
      </w:pPr>
      <w:r>
        <w:rPr>
          <w:noProof/>
        </w:rPr>
        <w:drawing>
          <wp:inline distT="0" distB="0" distL="0" distR="0">
            <wp:extent cx="807720" cy="146348"/>
            <wp:effectExtent l="0" t="0" r="0" b="0"/>
            <wp:docPr id="10256" name="Picture 10256"/>
            <wp:cNvGraphicFramePr/>
            <a:graphic xmlns:a="http://schemas.openxmlformats.org/drawingml/2006/main">
              <a:graphicData uri="http://schemas.openxmlformats.org/drawingml/2006/picture">
                <pic:pic xmlns:pic="http://schemas.openxmlformats.org/drawingml/2006/picture">
                  <pic:nvPicPr>
                    <pic:cNvPr id="10256" name="Picture 10256"/>
                    <pic:cNvPicPr/>
                  </pic:nvPicPr>
                  <pic:blipFill>
                    <a:blip r:embed="rId29"/>
                    <a:stretch>
                      <a:fillRect/>
                    </a:stretch>
                  </pic:blipFill>
                  <pic:spPr>
                    <a:xfrm>
                      <a:off x="0" y="0"/>
                      <a:ext cx="807720" cy="146348"/>
                    </a:xfrm>
                    <a:prstGeom prst="rect">
                      <a:avLst/>
                    </a:prstGeom>
                  </pic:spPr>
                </pic:pic>
              </a:graphicData>
            </a:graphic>
          </wp:inline>
        </w:drawing>
      </w:r>
    </w:p>
    <w:tbl>
      <w:tblPr>
        <w:tblStyle w:val="TableGrid"/>
        <w:tblW w:w="8424" w:type="dxa"/>
        <w:tblInd w:w="197" w:type="dxa"/>
        <w:tblCellMar>
          <w:top w:w="4" w:type="dxa"/>
          <w:left w:w="0" w:type="dxa"/>
          <w:bottom w:w="0" w:type="dxa"/>
          <w:right w:w="0" w:type="dxa"/>
        </w:tblCellMar>
        <w:tblLook w:val="04A0" w:firstRow="1" w:lastRow="0" w:firstColumn="1" w:lastColumn="0" w:noHBand="0" w:noVBand="1"/>
      </w:tblPr>
      <w:tblGrid>
        <w:gridCol w:w="2736"/>
        <w:gridCol w:w="1378"/>
        <w:gridCol w:w="2216"/>
        <w:gridCol w:w="1015"/>
        <w:gridCol w:w="1079"/>
      </w:tblGrid>
      <w:tr w:rsidR="004155D5">
        <w:trPr>
          <w:trHeight w:val="542"/>
        </w:trPr>
        <w:tc>
          <w:tcPr>
            <w:tcW w:w="2746" w:type="dxa"/>
            <w:tcBorders>
              <w:top w:val="nil"/>
              <w:left w:val="nil"/>
              <w:bottom w:val="nil"/>
              <w:right w:val="nil"/>
            </w:tcBorders>
          </w:tcPr>
          <w:p w:rsidR="004155D5" w:rsidRDefault="00207C08">
            <w:pPr>
              <w:spacing w:after="0"/>
              <w:ind w:left="10"/>
            </w:pPr>
            <w:r>
              <w:rPr>
                <w:sz w:val="24"/>
              </w:rPr>
              <w:t>Min. Side Yd</w:t>
            </w:r>
          </w:p>
          <w:p w:rsidR="004155D5" w:rsidRDefault="00207C08">
            <w:pPr>
              <w:spacing w:after="0"/>
            </w:pPr>
            <w:r>
              <w:rPr>
                <w:sz w:val="24"/>
              </w:rPr>
              <w:t>— interior lot/</w:t>
            </w:r>
            <w:r>
              <w:rPr>
                <w:noProof/>
              </w:rPr>
              <w:drawing>
                <wp:inline distT="0" distB="0" distL="0" distR="0">
                  <wp:extent cx="3048" cy="3049"/>
                  <wp:effectExtent l="0" t="0" r="0" b="0"/>
                  <wp:docPr id="10159" name="Picture 10159"/>
                  <wp:cNvGraphicFramePr/>
                  <a:graphic xmlns:a="http://schemas.openxmlformats.org/drawingml/2006/main">
                    <a:graphicData uri="http://schemas.openxmlformats.org/drawingml/2006/picture">
                      <pic:pic xmlns:pic="http://schemas.openxmlformats.org/drawingml/2006/picture">
                        <pic:nvPicPr>
                          <pic:cNvPr id="10159" name="Picture 10159"/>
                          <pic:cNvPicPr/>
                        </pic:nvPicPr>
                        <pic:blipFill>
                          <a:blip r:embed="rId15"/>
                          <a:stretch>
                            <a:fillRect/>
                          </a:stretch>
                        </pic:blipFill>
                        <pic:spPr>
                          <a:xfrm>
                            <a:off x="0" y="0"/>
                            <a:ext cx="3048" cy="3049"/>
                          </a:xfrm>
                          <a:prstGeom prst="rect">
                            <a:avLst/>
                          </a:prstGeom>
                        </pic:spPr>
                      </pic:pic>
                    </a:graphicData>
                  </a:graphic>
                </wp:inline>
              </w:drawing>
            </w:r>
          </w:p>
        </w:tc>
        <w:tc>
          <w:tcPr>
            <w:tcW w:w="1387" w:type="dxa"/>
            <w:tcBorders>
              <w:top w:val="nil"/>
              <w:left w:val="nil"/>
              <w:bottom w:val="nil"/>
              <w:right w:val="nil"/>
            </w:tcBorders>
          </w:tcPr>
          <w:p w:rsidR="004155D5" w:rsidRDefault="004155D5"/>
        </w:tc>
        <w:tc>
          <w:tcPr>
            <w:tcW w:w="2227" w:type="dxa"/>
            <w:tcBorders>
              <w:top w:val="nil"/>
              <w:left w:val="nil"/>
              <w:bottom w:val="nil"/>
              <w:right w:val="nil"/>
            </w:tcBorders>
          </w:tcPr>
          <w:p w:rsidR="004155D5" w:rsidRDefault="004155D5"/>
        </w:tc>
        <w:tc>
          <w:tcPr>
            <w:tcW w:w="1018" w:type="dxa"/>
            <w:tcBorders>
              <w:top w:val="nil"/>
              <w:left w:val="nil"/>
              <w:bottom w:val="nil"/>
              <w:right w:val="nil"/>
            </w:tcBorders>
          </w:tcPr>
          <w:p w:rsidR="004155D5" w:rsidRDefault="004155D5"/>
        </w:tc>
        <w:tc>
          <w:tcPr>
            <w:tcW w:w="1046" w:type="dxa"/>
            <w:tcBorders>
              <w:top w:val="nil"/>
              <w:left w:val="nil"/>
              <w:bottom w:val="nil"/>
              <w:right w:val="nil"/>
            </w:tcBorders>
          </w:tcPr>
          <w:p w:rsidR="004155D5" w:rsidRDefault="004155D5"/>
        </w:tc>
      </w:tr>
      <w:tr w:rsidR="004155D5">
        <w:trPr>
          <w:trHeight w:val="313"/>
        </w:trPr>
        <w:tc>
          <w:tcPr>
            <w:tcW w:w="2746" w:type="dxa"/>
            <w:tcBorders>
              <w:top w:val="nil"/>
              <w:left w:val="nil"/>
              <w:bottom w:val="nil"/>
              <w:right w:val="nil"/>
            </w:tcBorders>
          </w:tcPr>
          <w:p w:rsidR="004155D5" w:rsidRDefault="00207C08">
            <w:pPr>
              <w:tabs>
                <w:tab w:val="center" w:pos="1891"/>
              </w:tabs>
              <w:spacing w:after="0"/>
            </w:pPr>
            <w:r>
              <w:rPr>
                <w:sz w:val="24"/>
              </w:rPr>
              <w:t>corner lot)</w:t>
            </w:r>
            <w:r>
              <w:rPr>
                <w:sz w:val="24"/>
              </w:rPr>
              <w:tab/>
              <w:t>30'/100'</w:t>
            </w:r>
            <w:r>
              <w:rPr>
                <w:noProof/>
              </w:rPr>
              <w:drawing>
                <wp:inline distT="0" distB="0" distL="0" distR="0">
                  <wp:extent cx="3048" cy="3049"/>
                  <wp:effectExtent l="0" t="0" r="0" b="0"/>
                  <wp:docPr id="10160" name="Picture 10160"/>
                  <wp:cNvGraphicFramePr/>
                  <a:graphic xmlns:a="http://schemas.openxmlformats.org/drawingml/2006/main">
                    <a:graphicData uri="http://schemas.openxmlformats.org/drawingml/2006/picture">
                      <pic:pic xmlns:pic="http://schemas.openxmlformats.org/drawingml/2006/picture">
                        <pic:nvPicPr>
                          <pic:cNvPr id="10160" name="Picture 10160"/>
                          <pic:cNvPicPr/>
                        </pic:nvPicPr>
                        <pic:blipFill>
                          <a:blip r:embed="rId30"/>
                          <a:stretch>
                            <a:fillRect/>
                          </a:stretch>
                        </pic:blipFill>
                        <pic:spPr>
                          <a:xfrm>
                            <a:off x="0" y="0"/>
                            <a:ext cx="3048" cy="3049"/>
                          </a:xfrm>
                          <a:prstGeom prst="rect">
                            <a:avLst/>
                          </a:prstGeom>
                        </pic:spPr>
                      </pic:pic>
                    </a:graphicData>
                  </a:graphic>
                </wp:inline>
              </w:drawing>
            </w:r>
          </w:p>
        </w:tc>
        <w:tc>
          <w:tcPr>
            <w:tcW w:w="1387" w:type="dxa"/>
            <w:tcBorders>
              <w:top w:val="nil"/>
              <w:left w:val="nil"/>
              <w:bottom w:val="nil"/>
              <w:right w:val="nil"/>
            </w:tcBorders>
            <w:vAlign w:val="bottom"/>
          </w:tcPr>
          <w:p w:rsidR="004155D5" w:rsidRDefault="00207C08">
            <w:pPr>
              <w:spacing w:after="0"/>
              <w:ind w:left="202"/>
            </w:pPr>
            <w:r>
              <w:rPr>
                <w:noProof/>
              </w:rPr>
              <w:drawing>
                <wp:inline distT="0" distB="0" distL="0" distR="0">
                  <wp:extent cx="3048" cy="3049"/>
                  <wp:effectExtent l="0" t="0" r="0" b="0"/>
                  <wp:docPr id="10161" name="Picture 10161"/>
                  <wp:cNvGraphicFramePr/>
                  <a:graphic xmlns:a="http://schemas.openxmlformats.org/drawingml/2006/main">
                    <a:graphicData uri="http://schemas.openxmlformats.org/drawingml/2006/picture">
                      <pic:pic xmlns:pic="http://schemas.openxmlformats.org/drawingml/2006/picture">
                        <pic:nvPicPr>
                          <pic:cNvPr id="10161" name="Picture 10161"/>
                          <pic:cNvPicPr/>
                        </pic:nvPicPr>
                        <pic:blipFill>
                          <a:blip r:embed="rId31"/>
                          <a:stretch>
                            <a:fillRect/>
                          </a:stretch>
                        </pic:blipFill>
                        <pic:spPr>
                          <a:xfrm>
                            <a:off x="0" y="0"/>
                            <a:ext cx="3048" cy="3049"/>
                          </a:xfrm>
                          <a:prstGeom prst="rect">
                            <a:avLst/>
                          </a:prstGeom>
                        </pic:spPr>
                      </pic:pic>
                    </a:graphicData>
                  </a:graphic>
                </wp:inline>
              </w:drawing>
            </w:r>
          </w:p>
        </w:tc>
        <w:tc>
          <w:tcPr>
            <w:tcW w:w="2227" w:type="dxa"/>
            <w:tcBorders>
              <w:top w:val="nil"/>
              <w:left w:val="nil"/>
              <w:bottom w:val="nil"/>
              <w:right w:val="nil"/>
            </w:tcBorders>
          </w:tcPr>
          <w:p w:rsidR="004155D5" w:rsidRDefault="00207C08">
            <w:pPr>
              <w:spacing w:after="0"/>
              <w:ind w:left="494"/>
            </w:pPr>
            <w:r>
              <w:rPr>
                <w:sz w:val="24"/>
              </w:rPr>
              <w:t>56. *</w:t>
            </w:r>
          </w:p>
        </w:tc>
        <w:tc>
          <w:tcPr>
            <w:tcW w:w="1018" w:type="dxa"/>
            <w:tcBorders>
              <w:top w:val="nil"/>
              <w:left w:val="nil"/>
              <w:bottom w:val="nil"/>
              <w:right w:val="nil"/>
            </w:tcBorders>
          </w:tcPr>
          <w:p w:rsidR="004155D5" w:rsidRDefault="00207C08">
            <w:pPr>
              <w:spacing w:after="0"/>
              <w:ind w:left="96"/>
            </w:pPr>
            <w:r>
              <w:rPr>
                <w:sz w:val="24"/>
              </w:rPr>
              <w:t>N/A*</w:t>
            </w:r>
          </w:p>
        </w:tc>
        <w:tc>
          <w:tcPr>
            <w:tcW w:w="1046" w:type="dxa"/>
            <w:tcBorders>
              <w:top w:val="nil"/>
              <w:left w:val="nil"/>
              <w:bottom w:val="nil"/>
              <w:right w:val="nil"/>
            </w:tcBorders>
          </w:tcPr>
          <w:p w:rsidR="004155D5" w:rsidRDefault="00207C08">
            <w:pPr>
              <w:spacing w:after="0"/>
              <w:ind w:left="158"/>
            </w:pPr>
            <w:r>
              <w:rPr>
                <w:sz w:val="24"/>
              </w:rPr>
              <w:t>Complies</w:t>
            </w:r>
          </w:p>
        </w:tc>
      </w:tr>
    </w:tbl>
    <w:p w:rsidR="004155D5" w:rsidRDefault="00207C08">
      <w:pPr>
        <w:spacing w:after="48"/>
        <w:ind w:left="187"/>
      </w:pPr>
      <w:r>
        <w:rPr>
          <w:noProof/>
        </w:rPr>
        <w:drawing>
          <wp:inline distT="0" distB="0" distL="0" distR="0">
            <wp:extent cx="801624" cy="146348"/>
            <wp:effectExtent l="0" t="0" r="0" b="0"/>
            <wp:docPr id="10257" name="Picture 10257"/>
            <wp:cNvGraphicFramePr/>
            <a:graphic xmlns:a="http://schemas.openxmlformats.org/drawingml/2006/main">
              <a:graphicData uri="http://schemas.openxmlformats.org/drawingml/2006/picture">
                <pic:pic xmlns:pic="http://schemas.openxmlformats.org/drawingml/2006/picture">
                  <pic:nvPicPr>
                    <pic:cNvPr id="10257" name="Picture 10257"/>
                    <pic:cNvPicPr/>
                  </pic:nvPicPr>
                  <pic:blipFill>
                    <a:blip r:embed="rId32"/>
                    <a:stretch>
                      <a:fillRect/>
                    </a:stretch>
                  </pic:blipFill>
                  <pic:spPr>
                    <a:xfrm>
                      <a:off x="0" y="0"/>
                      <a:ext cx="801624" cy="146348"/>
                    </a:xfrm>
                    <a:prstGeom prst="rect">
                      <a:avLst/>
                    </a:prstGeom>
                  </pic:spPr>
                </pic:pic>
              </a:graphicData>
            </a:graphic>
          </wp:inline>
        </w:drawing>
      </w:r>
    </w:p>
    <w:tbl>
      <w:tblPr>
        <w:tblStyle w:val="TableGrid"/>
        <w:tblW w:w="8299" w:type="dxa"/>
        <w:tblInd w:w="173" w:type="dxa"/>
        <w:tblCellMar>
          <w:top w:w="1" w:type="dxa"/>
          <w:left w:w="0" w:type="dxa"/>
          <w:bottom w:w="0" w:type="dxa"/>
          <w:right w:w="0" w:type="dxa"/>
        </w:tblCellMar>
        <w:tblLook w:val="04A0" w:firstRow="1" w:lastRow="0" w:firstColumn="1" w:lastColumn="0" w:noHBand="0" w:noVBand="1"/>
      </w:tblPr>
      <w:tblGrid>
        <w:gridCol w:w="1317"/>
        <w:gridCol w:w="1444"/>
        <w:gridCol w:w="1382"/>
        <w:gridCol w:w="2220"/>
        <w:gridCol w:w="1015"/>
        <w:gridCol w:w="921"/>
      </w:tblGrid>
      <w:tr w:rsidR="004155D5">
        <w:trPr>
          <w:trHeight w:val="540"/>
        </w:trPr>
        <w:tc>
          <w:tcPr>
            <w:tcW w:w="1320" w:type="dxa"/>
            <w:tcBorders>
              <w:top w:val="nil"/>
              <w:left w:val="nil"/>
              <w:bottom w:val="nil"/>
              <w:right w:val="nil"/>
            </w:tcBorders>
          </w:tcPr>
          <w:p w:rsidR="004155D5" w:rsidRDefault="00207C08">
            <w:pPr>
              <w:spacing w:after="0"/>
              <w:ind w:firstLine="5"/>
              <w:jc w:val="both"/>
            </w:pPr>
            <w:r>
              <w:rPr>
                <w:sz w:val="24"/>
              </w:rPr>
              <w:lastRenderedPageBreak/>
              <w:t>Rear Yd. SetBack, interior</w:t>
            </w:r>
          </w:p>
        </w:tc>
        <w:tc>
          <w:tcPr>
            <w:tcW w:w="1450" w:type="dxa"/>
            <w:tcBorders>
              <w:top w:val="nil"/>
              <w:left w:val="nil"/>
              <w:bottom w:val="nil"/>
              <w:right w:val="nil"/>
            </w:tcBorders>
          </w:tcPr>
          <w:p w:rsidR="004155D5" w:rsidRDefault="004155D5"/>
        </w:tc>
        <w:tc>
          <w:tcPr>
            <w:tcW w:w="1387" w:type="dxa"/>
            <w:tcBorders>
              <w:top w:val="nil"/>
              <w:left w:val="nil"/>
              <w:bottom w:val="nil"/>
              <w:right w:val="nil"/>
            </w:tcBorders>
          </w:tcPr>
          <w:p w:rsidR="004155D5" w:rsidRDefault="004155D5"/>
        </w:tc>
        <w:tc>
          <w:tcPr>
            <w:tcW w:w="2227" w:type="dxa"/>
            <w:tcBorders>
              <w:top w:val="nil"/>
              <w:left w:val="nil"/>
              <w:bottom w:val="nil"/>
              <w:right w:val="nil"/>
            </w:tcBorders>
          </w:tcPr>
          <w:p w:rsidR="004155D5" w:rsidRDefault="004155D5"/>
        </w:tc>
        <w:tc>
          <w:tcPr>
            <w:tcW w:w="1018" w:type="dxa"/>
            <w:tcBorders>
              <w:top w:val="nil"/>
              <w:left w:val="nil"/>
              <w:bottom w:val="nil"/>
              <w:right w:val="nil"/>
            </w:tcBorders>
          </w:tcPr>
          <w:p w:rsidR="004155D5" w:rsidRDefault="004155D5"/>
        </w:tc>
        <w:tc>
          <w:tcPr>
            <w:tcW w:w="898" w:type="dxa"/>
            <w:tcBorders>
              <w:top w:val="nil"/>
              <w:left w:val="nil"/>
              <w:bottom w:val="nil"/>
              <w:right w:val="nil"/>
            </w:tcBorders>
          </w:tcPr>
          <w:p w:rsidR="004155D5" w:rsidRDefault="004155D5"/>
        </w:tc>
      </w:tr>
      <w:tr w:rsidR="004155D5">
        <w:trPr>
          <w:trHeight w:val="305"/>
        </w:trPr>
        <w:tc>
          <w:tcPr>
            <w:tcW w:w="1320" w:type="dxa"/>
            <w:tcBorders>
              <w:top w:val="nil"/>
              <w:left w:val="nil"/>
              <w:bottom w:val="nil"/>
              <w:right w:val="nil"/>
            </w:tcBorders>
          </w:tcPr>
          <w:p w:rsidR="004155D5" w:rsidRDefault="00207C08">
            <w:pPr>
              <w:spacing w:after="0"/>
            </w:pPr>
            <w:r>
              <w:rPr>
                <w:sz w:val="24"/>
              </w:rPr>
              <w:t>lot/corner lot</w:t>
            </w:r>
          </w:p>
        </w:tc>
        <w:tc>
          <w:tcPr>
            <w:tcW w:w="1450" w:type="dxa"/>
            <w:tcBorders>
              <w:top w:val="nil"/>
              <w:left w:val="nil"/>
              <w:bottom w:val="nil"/>
              <w:right w:val="nil"/>
            </w:tcBorders>
          </w:tcPr>
          <w:p w:rsidR="004155D5" w:rsidRDefault="00207C08">
            <w:pPr>
              <w:tabs>
                <w:tab w:val="center" w:pos="552"/>
                <w:tab w:val="center" w:pos="732"/>
              </w:tabs>
              <w:spacing w:after="0"/>
            </w:pPr>
            <w:r>
              <w:rPr>
                <w:sz w:val="24"/>
              </w:rPr>
              <w:tab/>
            </w:r>
            <w:r>
              <w:rPr>
                <w:noProof/>
              </w:rPr>
              <w:drawing>
                <wp:inline distT="0" distB="0" distL="0" distR="0">
                  <wp:extent cx="3048" cy="6098"/>
                  <wp:effectExtent l="0" t="0" r="0" b="0"/>
                  <wp:docPr id="10164" name="Picture 10164"/>
                  <wp:cNvGraphicFramePr/>
                  <a:graphic xmlns:a="http://schemas.openxmlformats.org/drawingml/2006/main">
                    <a:graphicData uri="http://schemas.openxmlformats.org/drawingml/2006/picture">
                      <pic:pic xmlns:pic="http://schemas.openxmlformats.org/drawingml/2006/picture">
                        <pic:nvPicPr>
                          <pic:cNvPr id="10164" name="Picture 10164"/>
                          <pic:cNvPicPr/>
                        </pic:nvPicPr>
                        <pic:blipFill>
                          <a:blip r:embed="rId33"/>
                          <a:stretch>
                            <a:fillRect/>
                          </a:stretch>
                        </pic:blipFill>
                        <pic:spPr>
                          <a:xfrm>
                            <a:off x="0" y="0"/>
                            <a:ext cx="3048" cy="6098"/>
                          </a:xfrm>
                          <a:prstGeom prst="rect">
                            <a:avLst/>
                          </a:prstGeom>
                        </pic:spPr>
                      </pic:pic>
                    </a:graphicData>
                  </a:graphic>
                </wp:inline>
              </w:drawing>
            </w:r>
            <w:r>
              <w:rPr>
                <w:sz w:val="24"/>
              </w:rPr>
              <w:t xml:space="preserve">50 </w:t>
            </w:r>
            <w:r>
              <w:rPr>
                <w:noProof/>
              </w:rPr>
              <w:drawing>
                <wp:inline distT="0" distB="0" distL="0" distR="0">
                  <wp:extent cx="3048" cy="3049"/>
                  <wp:effectExtent l="0" t="0" r="0" b="0"/>
                  <wp:docPr id="10163" name="Picture 10163"/>
                  <wp:cNvGraphicFramePr/>
                  <a:graphic xmlns:a="http://schemas.openxmlformats.org/drawingml/2006/main">
                    <a:graphicData uri="http://schemas.openxmlformats.org/drawingml/2006/picture">
                      <pic:pic xmlns:pic="http://schemas.openxmlformats.org/drawingml/2006/picture">
                        <pic:nvPicPr>
                          <pic:cNvPr id="10163" name="Picture 10163"/>
                          <pic:cNvPicPr/>
                        </pic:nvPicPr>
                        <pic:blipFill>
                          <a:blip r:embed="rId11"/>
                          <a:stretch>
                            <a:fillRect/>
                          </a:stretch>
                        </pic:blipFill>
                        <pic:spPr>
                          <a:xfrm>
                            <a:off x="0" y="0"/>
                            <a:ext cx="3048" cy="3049"/>
                          </a:xfrm>
                          <a:prstGeom prst="rect">
                            <a:avLst/>
                          </a:prstGeom>
                        </pic:spPr>
                      </pic:pic>
                    </a:graphicData>
                  </a:graphic>
                </wp:inline>
              </w:drawing>
            </w:r>
            <w:r>
              <w:rPr>
                <w:sz w:val="24"/>
              </w:rPr>
              <w:tab/>
            </w:r>
            <w:r>
              <w:rPr>
                <w:noProof/>
              </w:rPr>
              <w:drawing>
                <wp:inline distT="0" distB="0" distL="0" distR="0">
                  <wp:extent cx="27432" cy="45734"/>
                  <wp:effectExtent l="0" t="0" r="0" b="0"/>
                  <wp:docPr id="10162" name="Picture 10162"/>
                  <wp:cNvGraphicFramePr/>
                  <a:graphic xmlns:a="http://schemas.openxmlformats.org/drawingml/2006/main">
                    <a:graphicData uri="http://schemas.openxmlformats.org/drawingml/2006/picture">
                      <pic:pic xmlns:pic="http://schemas.openxmlformats.org/drawingml/2006/picture">
                        <pic:nvPicPr>
                          <pic:cNvPr id="10162" name="Picture 10162"/>
                          <pic:cNvPicPr/>
                        </pic:nvPicPr>
                        <pic:blipFill>
                          <a:blip r:embed="rId34"/>
                          <a:stretch>
                            <a:fillRect/>
                          </a:stretch>
                        </pic:blipFill>
                        <pic:spPr>
                          <a:xfrm>
                            <a:off x="0" y="0"/>
                            <a:ext cx="27432" cy="45734"/>
                          </a:xfrm>
                          <a:prstGeom prst="rect">
                            <a:avLst/>
                          </a:prstGeom>
                        </pic:spPr>
                      </pic:pic>
                    </a:graphicData>
                  </a:graphic>
                </wp:inline>
              </w:drawing>
            </w:r>
          </w:p>
        </w:tc>
        <w:tc>
          <w:tcPr>
            <w:tcW w:w="1387" w:type="dxa"/>
            <w:tcBorders>
              <w:top w:val="nil"/>
              <w:left w:val="nil"/>
              <w:bottom w:val="nil"/>
              <w:right w:val="nil"/>
            </w:tcBorders>
          </w:tcPr>
          <w:p w:rsidR="004155D5" w:rsidRDefault="00207C08">
            <w:pPr>
              <w:spacing w:after="0"/>
              <w:ind w:left="158"/>
            </w:pPr>
            <w:r>
              <w:rPr>
                <w:sz w:val="24"/>
              </w:rPr>
              <w:t>N/A</w:t>
            </w:r>
          </w:p>
        </w:tc>
        <w:tc>
          <w:tcPr>
            <w:tcW w:w="2227" w:type="dxa"/>
            <w:tcBorders>
              <w:top w:val="nil"/>
              <w:left w:val="nil"/>
              <w:bottom w:val="nil"/>
              <w:right w:val="nil"/>
            </w:tcBorders>
          </w:tcPr>
          <w:p w:rsidR="004155D5" w:rsidRDefault="00207C08">
            <w:pPr>
              <w:spacing w:after="0"/>
              <w:ind w:left="461"/>
            </w:pPr>
            <w:r>
              <w:rPr>
                <w:sz w:val="24"/>
              </w:rPr>
              <w:t>109.2'</w:t>
            </w:r>
          </w:p>
        </w:tc>
        <w:tc>
          <w:tcPr>
            <w:tcW w:w="1018" w:type="dxa"/>
            <w:tcBorders>
              <w:top w:val="nil"/>
              <w:left w:val="nil"/>
              <w:bottom w:val="nil"/>
              <w:right w:val="nil"/>
            </w:tcBorders>
          </w:tcPr>
          <w:p w:rsidR="004155D5" w:rsidRDefault="00207C08">
            <w:pPr>
              <w:spacing w:after="0"/>
            </w:pPr>
            <w:r>
              <w:rPr>
                <w:sz w:val="24"/>
              </w:rPr>
              <w:t>N/A*</w:t>
            </w:r>
          </w:p>
        </w:tc>
        <w:tc>
          <w:tcPr>
            <w:tcW w:w="898" w:type="dxa"/>
            <w:tcBorders>
              <w:top w:val="nil"/>
              <w:left w:val="nil"/>
              <w:bottom w:val="nil"/>
              <w:right w:val="nil"/>
            </w:tcBorders>
          </w:tcPr>
          <w:p w:rsidR="004155D5" w:rsidRDefault="00207C08">
            <w:pPr>
              <w:spacing w:after="0"/>
              <w:jc w:val="both"/>
            </w:pPr>
            <w:r>
              <w:rPr>
                <w:sz w:val="24"/>
              </w:rPr>
              <w:t>Complies</w:t>
            </w:r>
          </w:p>
        </w:tc>
      </w:tr>
    </w:tbl>
    <w:p w:rsidR="004155D5" w:rsidRDefault="00207C08">
      <w:pPr>
        <w:spacing w:after="43"/>
        <w:ind w:left="158"/>
      </w:pPr>
      <w:r>
        <w:rPr>
          <w:noProof/>
        </w:rPr>
        <w:drawing>
          <wp:inline distT="0" distB="0" distL="0" distR="0">
            <wp:extent cx="801624" cy="146348"/>
            <wp:effectExtent l="0" t="0" r="0" b="0"/>
            <wp:docPr id="10258" name="Picture 10258"/>
            <wp:cNvGraphicFramePr/>
            <a:graphic xmlns:a="http://schemas.openxmlformats.org/drawingml/2006/main">
              <a:graphicData uri="http://schemas.openxmlformats.org/drawingml/2006/picture">
                <pic:pic xmlns:pic="http://schemas.openxmlformats.org/drawingml/2006/picture">
                  <pic:nvPicPr>
                    <pic:cNvPr id="10258" name="Picture 10258"/>
                    <pic:cNvPicPr/>
                  </pic:nvPicPr>
                  <pic:blipFill>
                    <a:blip r:embed="rId35"/>
                    <a:stretch>
                      <a:fillRect/>
                    </a:stretch>
                  </pic:blipFill>
                  <pic:spPr>
                    <a:xfrm>
                      <a:off x="0" y="0"/>
                      <a:ext cx="801624" cy="146348"/>
                    </a:xfrm>
                    <a:prstGeom prst="rect">
                      <a:avLst/>
                    </a:prstGeom>
                  </pic:spPr>
                </pic:pic>
              </a:graphicData>
            </a:graphic>
          </wp:inline>
        </w:drawing>
      </w:r>
    </w:p>
    <w:tbl>
      <w:tblPr>
        <w:tblStyle w:val="TableGrid"/>
        <w:tblW w:w="8438" w:type="dxa"/>
        <w:tblInd w:w="86" w:type="dxa"/>
        <w:tblCellMar>
          <w:top w:w="3" w:type="dxa"/>
          <w:left w:w="0" w:type="dxa"/>
          <w:bottom w:w="0" w:type="dxa"/>
          <w:right w:w="0" w:type="dxa"/>
        </w:tblCellMar>
        <w:tblLook w:val="04A0" w:firstRow="1" w:lastRow="0" w:firstColumn="1" w:lastColumn="0" w:noHBand="0" w:noVBand="1"/>
      </w:tblPr>
      <w:tblGrid>
        <w:gridCol w:w="1402"/>
        <w:gridCol w:w="1442"/>
        <w:gridCol w:w="1379"/>
        <w:gridCol w:w="2213"/>
        <w:gridCol w:w="1014"/>
        <w:gridCol w:w="988"/>
      </w:tblGrid>
      <w:tr w:rsidR="004155D5">
        <w:trPr>
          <w:trHeight w:val="1375"/>
        </w:trPr>
        <w:tc>
          <w:tcPr>
            <w:tcW w:w="1406" w:type="dxa"/>
            <w:tcBorders>
              <w:top w:val="nil"/>
              <w:left w:val="nil"/>
              <w:bottom w:val="nil"/>
              <w:right w:val="nil"/>
            </w:tcBorders>
          </w:tcPr>
          <w:p w:rsidR="004155D5" w:rsidRDefault="00207C08">
            <w:pPr>
              <w:spacing w:after="253"/>
              <w:ind w:left="62"/>
              <w:jc w:val="both"/>
            </w:pPr>
            <w:r>
              <w:rPr>
                <w:sz w:val="24"/>
              </w:rPr>
              <w:t>Max Bldg Ht.</w:t>
            </w:r>
          </w:p>
          <w:p w:rsidR="004155D5" w:rsidRDefault="00207C08">
            <w:pPr>
              <w:spacing w:after="0"/>
              <w:ind w:left="38" w:right="62" w:firstLine="19"/>
              <w:jc w:val="both"/>
            </w:pPr>
            <w:r>
              <w:rPr>
                <w:sz w:val="24"/>
              </w:rPr>
              <w:t>96-77F offstreet parking buffer from</w:t>
            </w:r>
          </w:p>
        </w:tc>
        <w:tc>
          <w:tcPr>
            <w:tcW w:w="1450" w:type="dxa"/>
            <w:tcBorders>
              <w:top w:val="nil"/>
              <w:left w:val="nil"/>
              <w:bottom w:val="nil"/>
              <w:right w:val="nil"/>
            </w:tcBorders>
          </w:tcPr>
          <w:p w:rsidR="004155D5" w:rsidRDefault="00207C08">
            <w:pPr>
              <w:spacing w:after="0"/>
              <w:ind w:left="398"/>
            </w:pPr>
            <w:r>
              <w:rPr>
                <w:noProof/>
              </w:rPr>
              <w:drawing>
                <wp:inline distT="0" distB="0" distL="0" distR="0">
                  <wp:extent cx="3048" cy="3049"/>
                  <wp:effectExtent l="0" t="0" r="0" b="0"/>
                  <wp:docPr id="10165" name="Picture 10165"/>
                  <wp:cNvGraphicFramePr/>
                  <a:graphic xmlns:a="http://schemas.openxmlformats.org/drawingml/2006/main">
                    <a:graphicData uri="http://schemas.openxmlformats.org/drawingml/2006/picture">
                      <pic:pic xmlns:pic="http://schemas.openxmlformats.org/drawingml/2006/picture">
                        <pic:nvPicPr>
                          <pic:cNvPr id="10165" name="Picture 10165"/>
                          <pic:cNvPicPr/>
                        </pic:nvPicPr>
                        <pic:blipFill>
                          <a:blip r:embed="rId21"/>
                          <a:stretch>
                            <a:fillRect/>
                          </a:stretch>
                        </pic:blipFill>
                        <pic:spPr>
                          <a:xfrm>
                            <a:off x="0" y="0"/>
                            <a:ext cx="3048" cy="3049"/>
                          </a:xfrm>
                          <a:prstGeom prst="rect">
                            <a:avLst/>
                          </a:prstGeom>
                        </pic:spPr>
                      </pic:pic>
                    </a:graphicData>
                  </a:graphic>
                </wp:inline>
              </w:drawing>
            </w:r>
            <w:r>
              <w:rPr>
                <w:sz w:val="32"/>
              </w:rPr>
              <w:t>35 '</w:t>
            </w:r>
          </w:p>
        </w:tc>
        <w:tc>
          <w:tcPr>
            <w:tcW w:w="1387" w:type="dxa"/>
            <w:tcBorders>
              <w:top w:val="nil"/>
              <w:left w:val="nil"/>
              <w:bottom w:val="nil"/>
              <w:right w:val="nil"/>
            </w:tcBorders>
          </w:tcPr>
          <w:p w:rsidR="004155D5" w:rsidRDefault="00207C08">
            <w:pPr>
              <w:spacing w:after="0"/>
              <w:ind w:left="158"/>
            </w:pPr>
            <w:r>
              <w:rPr>
                <w:sz w:val="24"/>
              </w:rPr>
              <w:t>N/A</w:t>
            </w:r>
          </w:p>
        </w:tc>
        <w:tc>
          <w:tcPr>
            <w:tcW w:w="2227" w:type="dxa"/>
            <w:tcBorders>
              <w:top w:val="nil"/>
              <w:left w:val="nil"/>
              <w:bottom w:val="nil"/>
              <w:right w:val="nil"/>
            </w:tcBorders>
          </w:tcPr>
          <w:p w:rsidR="004155D5" w:rsidRDefault="00207C08">
            <w:pPr>
              <w:spacing w:after="0"/>
              <w:ind w:left="461"/>
            </w:pPr>
            <w:r>
              <w:rPr>
                <w:sz w:val="24"/>
              </w:rPr>
              <w:t>18.5 ft.</w:t>
            </w:r>
          </w:p>
        </w:tc>
        <w:tc>
          <w:tcPr>
            <w:tcW w:w="1018" w:type="dxa"/>
            <w:tcBorders>
              <w:top w:val="nil"/>
              <w:left w:val="nil"/>
              <w:bottom w:val="nil"/>
              <w:right w:val="nil"/>
            </w:tcBorders>
          </w:tcPr>
          <w:p w:rsidR="004155D5" w:rsidRDefault="00207C08">
            <w:pPr>
              <w:spacing w:after="0"/>
              <w:ind w:left="5"/>
            </w:pPr>
            <w:r>
              <w:rPr>
                <w:sz w:val="24"/>
              </w:rPr>
              <w:t>N/A*</w:t>
            </w:r>
          </w:p>
        </w:tc>
        <w:tc>
          <w:tcPr>
            <w:tcW w:w="950" w:type="dxa"/>
            <w:tcBorders>
              <w:top w:val="nil"/>
              <w:left w:val="nil"/>
              <w:bottom w:val="nil"/>
              <w:right w:val="nil"/>
            </w:tcBorders>
          </w:tcPr>
          <w:p w:rsidR="004155D5" w:rsidRDefault="00207C08">
            <w:pPr>
              <w:spacing w:after="0"/>
              <w:ind w:left="10"/>
              <w:jc w:val="both"/>
            </w:pPr>
            <w:r>
              <w:rPr>
                <w:sz w:val="24"/>
              </w:rPr>
              <w:t>Complies</w:t>
            </w:r>
          </w:p>
        </w:tc>
      </w:tr>
      <w:tr w:rsidR="004155D5">
        <w:trPr>
          <w:trHeight w:val="1099"/>
        </w:trPr>
        <w:tc>
          <w:tcPr>
            <w:tcW w:w="1406" w:type="dxa"/>
            <w:tcBorders>
              <w:top w:val="nil"/>
              <w:left w:val="nil"/>
              <w:bottom w:val="nil"/>
              <w:right w:val="nil"/>
            </w:tcBorders>
          </w:tcPr>
          <w:p w:rsidR="004155D5" w:rsidRDefault="00207C08">
            <w:pPr>
              <w:spacing w:after="256"/>
              <w:ind w:left="38"/>
            </w:pPr>
            <w:r>
              <w:rPr>
                <w:sz w:val="24"/>
              </w:rPr>
              <w:t>street</w:t>
            </w:r>
          </w:p>
          <w:p w:rsidR="004155D5" w:rsidRDefault="00207C08">
            <w:pPr>
              <w:spacing w:after="0"/>
              <w:ind w:left="24"/>
            </w:pPr>
            <w:r>
              <w:rPr>
                <w:sz w:val="24"/>
              </w:rPr>
              <w:t>96-47 (Min</w:t>
            </w:r>
          </w:p>
          <w:p w:rsidR="004155D5" w:rsidRDefault="00207C08">
            <w:pPr>
              <w:spacing w:after="0"/>
              <w:ind w:left="10"/>
            </w:pPr>
            <w:r>
              <w:rPr>
                <w:sz w:val="24"/>
              </w:rPr>
              <w:t>Buffer to</w:t>
            </w:r>
          </w:p>
        </w:tc>
        <w:tc>
          <w:tcPr>
            <w:tcW w:w="1450" w:type="dxa"/>
            <w:tcBorders>
              <w:top w:val="nil"/>
              <w:left w:val="nil"/>
              <w:bottom w:val="nil"/>
              <w:right w:val="nil"/>
            </w:tcBorders>
          </w:tcPr>
          <w:p w:rsidR="004155D5" w:rsidRDefault="00207C08">
            <w:pPr>
              <w:spacing w:after="0"/>
              <w:ind w:left="374"/>
            </w:pPr>
            <w:r>
              <w:rPr>
                <w:sz w:val="24"/>
              </w:rPr>
              <w:t>10 ft.</w:t>
            </w:r>
          </w:p>
        </w:tc>
        <w:tc>
          <w:tcPr>
            <w:tcW w:w="1387" w:type="dxa"/>
            <w:tcBorders>
              <w:top w:val="nil"/>
              <w:left w:val="nil"/>
              <w:bottom w:val="nil"/>
              <w:right w:val="nil"/>
            </w:tcBorders>
          </w:tcPr>
          <w:p w:rsidR="004155D5" w:rsidRDefault="00207C08">
            <w:pPr>
              <w:spacing w:after="0"/>
              <w:ind w:left="168"/>
            </w:pPr>
            <w:r>
              <w:rPr>
                <w:sz w:val="24"/>
              </w:rPr>
              <w:t>N/A</w:t>
            </w:r>
          </w:p>
        </w:tc>
        <w:tc>
          <w:tcPr>
            <w:tcW w:w="2227" w:type="dxa"/>
            <w:tcBorders>
              <w:top w:val="nil"/>
              <w:left w:val="nil"/>
              <w:bottom w:val="nil"/>
              <w:right w:val="nil"/>
            </w:tcBorders>
          </w:tcPr>
          <w:p w:rsidR="004155D5" w:rsidRDefault="00207C08">
            <w:pPr>
              <w:spacing w:after="0"/>
              <w:ind w:left="533"/>
            </w:pPr>
            <w:r>
              <w:rPr>
                <w:sz w:val="24"/>
              </w:rPr>
              <w:t>10 ft.</w:t>
            </w:r>
          </w:p>
        </w:tc>
        <w:tc>
          <w:tcPr>
            <w:tcW w:w="1018" w:type="dxa"/>
            <w:tcBorders>
              <w:top w:val="nil"/>
              <w:left w:val="nil"/>
              <w:bottom w:val="nil"/>
              <w:right w:val="nil"/>
            </w:tcBorders>
          </w:tcPr>
          <w:p w:rsidR="004155D5" w:rsidRDefault="00207C08">
            <w:pPr>
              <w:spacing w:after="0"/>
              <w:ind w:left="14"/>
            </w:pPr>
            <w:r>
              <w:rPr>
                <w:sz w:val="24"/>
              </w:rPr>
              <w:t>N/A*</w:t>
            </w:r>
          </w:p>
        </w:tc>
        <w:tc>
          <w:tcPr>
            <w:tcW w:w="950" w:type="dxa"/>
            <w:tcBorders>
              <w:top w:val="nil"/>
              <w:left w:val="nil"/>
              <w:bottom w:val="nil"/>
              <w:right w:val="nil"/>
            </w:tcBorders>
          </w:tcPr>
          <w:p w:rsidR="004155D5" w:rsidRDefault="00207C08">
            <w:pPr>
              <w:spacing w:after="0"/>
              <w:ind w:left="14"/>
              <w:jc w:val="both"/>
            </w:pPr>
            <w:r>
              <w:rPr>
                <w:sz w:val="24"/>
              </w:rPr>
              <w:t>Complies</w:t>
            </w:r>
          </w:p>
        </w:tc>
      </w:tr>
      <w:tr w:rsidR="004155D5">
        <w:trPr>
          <w:trHeight w:val="791"/>
        </w:trPr>
        <w:tc>
          <w:tcPr>
            <w:tcW w:w="1406" w:type="dxa"/>
            <w:tcBorders>
              <w:top w:val="nil"/>
              <w:left w:val="nil"/>
              <w:bottom w:val="nil"/>
              <w:right w:val="nil"/>
            </w:tcBorders>
          </w:tcPr>
          <w:p w:rsidR="004155D5" w:rsidRDefault="00207C08">
            <w:pPr>
              <w:spacing w:after="252"/>
              <w:ind w:left="5"/>
            </w:pPr>
            <w:r>
              <w:rPr>
                <w:sz w:val="24"/>
              </w:rPr>
              <w:t>Residential</w:t>
            </w:r>
          </w:p>
          <w:p w:rsidR="004155D5" w:rsidRDefault="00207C08">
            <w:pPr>
              <w:spacing w:after="0"/>
            </w:pPr>
            <w:r>
              <w:rPr>
                <w:sz w:val="24"/>
              </w:rPr>
              <w:t>96-47.1 (2)</w:t>
            </w:r>
          </w:p>
        </w:tc>
        <w:tc>
          <w:tcPr>
            <w:tcW w:w="1450" w:type="dxa"/>
            <w:tcBorders>
              <w:top w:val="nil"/>
              <w:left w:val="nil"/>
              <w:bottom w:val="nil"/>
              <w:right w:val="nil"/>
            </w:tcBorders>
          </w:tcPr>
          <w:p w:rsidR="004155D5" w:rsidRDefault="00207C08">
            <w:pPr>
              <w:spacing w:after="0"/>
              <w:ind w:left="350"/>
            </w:pPr>
            <w:r>
              <w:rPr>
                <w:sz w:val="24"/>
              </w:rPr>
              <w:t>50 ft.</w:t>
            </w:r>
          </w:p>
        </w:tc>
        <w:tc>
          <w:tcPr>
            <w:tcW w:w="1387" w:type="dxa"/>
            <w:tcBorders>
              <w:top w:val="nil"/>
              <w:left w:val="nil"/>
              <w:bottom w:val="nil"/>
              <w:right w:val="nil"/>
            </w:tcBorders>
          </w:tcPr>
          <w:p w:rsidR="004155D5" w:rsidRDefault="00207C08">
            <w:pPr>
              <w:spacing w:after="0"/>
              <w:ind w:left="163"/>
            </w:pPr>
            <w:r>
              <w:rPr>
                <w:sz w:val="24"/>
              </w:rPr>
              <w:t>N/A</w:t>
            </w:r>
          </w:p>
        </w:tc>
        <w:tc>
          <w:tcPr>
            <w:tcW w:w="2227" w:type="dxa"/>
            <w:tcBorders>
              <w:top w:val="nil"/>
              <w:left w:val="nil"/>
              <w:bottom w:val="nil"/>
              <w:right w:val="nil"/>
            </w:tcBorders>
          </w:tcPr>
          <w:p w:rsidR="004155D5" w:rsidRDefault="00207C08">
            <w:pPr>
              <w:spacing w:after="0"/>
              <w:ind w:left="504"/>
            </w:pPr>
            <w:r>
              <w:rPr>
                <w:sz w:val="24"/>
              </w:rPr>
              <w:t>50 ft.</w:t>
            </w:r>
          </w:p>
        </w:tc>
        <w:tc>
          <w:tcPr>
            <w:tcW w:w="1018" w:type="dxa"/>
            <w:tcBorders>
              <w:top w:val="nil"/>
              <w:left w:val="nil"/>
              <w:bottom w:val="nil"/>
              <w:right w:val="nil"/>
            </w:tcBorders>
          </w:tcPr>
          <w:p w:rsidR="004155D5" w:rsidRDefault="00207C08">
            <w:pPr>
              <w:spacing w:after="0"/>
              <w:ind w:left="67"/>
            </w:pPr>
            <w:r>
              <w:rPr>
                <w:sz w:val="24"/>
              </w:rPr>
              <w:t>N/A*</w:t>
            </w:r>
          </w:p>
        </w:tc>
        <w:tc>
          <w:tcPr>
            <w:tcW w:w="950" w:type="dxa"/>
            <w:tcBorders>
              <w:top w:val="nil"/>
              <w:left w:val="nil"/>
              <w:bottom w:val="nil"/>
              <w:right w:val="nil"/>
            </w:tcBorders>
          </w:tcPr>
          <w:p w:rsidR="004155D5" w:rsidRDefault="00207C08">
            <w:pPr>
              <w:spacing w:after="0"/>
              <w:ind w:left="67"/>
              <w:jc w:val="both"/>
            </w:pPr>
            <w:r>
              <w:rPr>
                <w:sz w:val="24"/>
              </w:rPr>
              <w:t>Complies</w:t>
            </w:r>
          </w:p>
        </w:tc>
      </w:tr>
    </w:tbl>
    <w:p w:rsidR="004155D5" w:rsidRDefault="00207C08">
      <w:pPr>
        <w:spacing w:after="43"/>
        <w:ind w:left="77"/>
      </w:pPr>
      <w:r>
        <w:rPr>
          <w:noProof/>
        </w:rPr>
        <w:drawing>
          <wp:inline distT="0" distB="0" distL="0" distR="0">
            <wp:extent cx="640080" cy="149397"/>
            <wp:effectExtent l="0" t="0" r="0" b="0"/>
            <wp:docPr id="10259" name="Picture 10259"/>
            <wp:cNvGraphicFramePr/>
            <a:graphic xmlns:a="http://schemas.openxmlformats.org/drawingml/2006/main">
              <a:graphicData uri="http://schemas.openxmlformats.org/drawingml/2006/picture">
                <pic:pic xmlns:pic="http://schemas.openxmlformats.org/drawingml/2006/picture">
                  <pic:nvPicPr>
                    <pic:cNvPr id="10259" name="Picture 10259"/>
                    <pic:cNvPicPr/>
                  </pic:nvPicPr>
                  <pic:blipFill>
                    <a:blip r:embed="rId36"/>
                    <a:stretch>
                      <a:fillRect/>
                    </a:stretch>
                  </pic:blipFill>
                  <pic:spPr>
                    <a:xfrm>
                      <a:off x="0" y="0"/>
                      <a:ext cx="640080" cy="149397"/>
                    </a:xfrm>
                    <a:prstGeom prst="rect">
                      <a:avLst/>
                    </a:prstGeom>
                  </pic:spPr>
                </pic:pic>
              </a:graphicData>
            </a:graphic>
          </wp:inline>
        </w:drawing>
      </w:r>
    </w:p>
    <w:tbl>
      <w:tblPr>
        <w:tblStyle w:val="TableGrid"/>
        <w:tblW w:w="8549" w:type="dxa"/>
        <w:tblInd w:w="34" w:type="dxa"/>
        <w:tblCellMar>
          <w:top w:w="0" w:type="dxa"/>
          <w:left w:w="0" w:type="dxa"/>
          <w:bottom w:w="0" w:type="dxa"/>
          <w:right w:w="0" w:type="dxa"/>
        </w:tblCellMar>
        <w:tblLook w:val="04A0" w:firstRow="1" w:lastRow="0" w:firstColumn="1" w:lastColumn="0" w:noHBand="0" w:noVBand="1"/>
      </w:tblPr>
      <w:tblGrid>
        <w:gridCol w:w="1456"/>
        <w:gridCol w:w="1447"/>
        <w:gridCol w:w="1377"/>
        <w:gridCol w:w="2210"/>
        <w:gridCol w:w="1013"/>
        <w:gridCol w:w="1046"/>
      </w:tblGrid>
      <w:tr w:rsidR="004155D5">
        <w:trPr>
          <w:trHeight w:val="425"/>
        </w:trPr>
        <w:tc>
          <w:tcPr>
            <w:tcW w:w="1459" w:type="dxa"/>
            <w:tcBorders>
              <w:top w:val="nil"/>
              <w:left w:val="nil"/>
              <w:bottom w:val="nil"/>
              <w:right w:val="nil"/>
            </w:tcBorders>
          </w:tcPr>
          <w:p w:rsidR="004155D5" w:rsidRDefault="00207C08">
            <w:pPr>
              <w:spacing w:after="0"/>
              <w:ind w:left="29"/>
            </w:pPr>
            <w:r>
              <w:rPr>
                <w:sz w:val="24"/>
              </w:rPr>
              <w:t>Buffer</w:t>
            </w:r>
          </w:p>
        </w:tc>
        <w:tc>
          <w:tcPr>
            <w:tcW w:w="1450" w:type="dxa"/>
            <w:tcBorders>
              <w:top w:val="nil"/>
              <w:left w:val="nil"/>
              <w:bottom w:val="nil"/>
              <w:right w:val="nil"/>
            </w:tcBorders>
          </w:tcPr>
          <w:p w:rsidR="004155D5" w:rsidRDefault="00207C08">
            <w:pPr>
              <w:spacing w:after="0"/>
              <w:ind w:left="403"/>
            </w:pPr>
            <w:r>
              <w:rPr>
                <w:sz w:val="24"/>
              </w:rPr>
              <w:t>50 ft</w:t>
            </w:r>
          </w:p>
        </w:tc>
        <w:tc>
          <w:tcPr>
            <w:tcW w:w="1387" w:type="dxa"/>
            <w:tcBorders>
              <w:top w:val="nil"/>
              <w:left w:val="nil"/>
              <w:bottom w:val="nil"/>
              <w:right w:val="nil"/>
            </w:tcBorders>
          </w:tcPr>
          <w:p w:rsidR="004155D5" w:rsidRDefault="00207C08">
            <w:pPr>
              <w:spacing w:after="0"/>
              <w:ind w:left="163"/>
            </w:pPr>
            <w:r>
              <w:rPr>
                <w:sz w:val="24"/>
              </w:rPr>
              <w:t>N/A</w:t>
            </w:r>
          </w:p>
        </w:tc>
        <w:tc>
          <w:tcPr>
            <w:tcW w:w="2227" w:type="dxa"/>
            <w:tcBorders>
              <w:top w:val="nil"/>
              <w:left w:val="nil"/>
              <w:bottom w:val="nil"/>
              <w:right w:val="nil"/>
            </w:tcBorders>
          </w:tcPr>
          <w:p w:rsidR="004155D5" w:rsidRDefault="00207C08">
            <w:pPr>
              <w:spacing w:after="0"/>
              <w:ind w:left="566"/>
            </w:pPr>
            <w:r>
              <w:rPr>
                <w:sz w:val="24"/>
              </w:rPr>
              <w:t>50 ft.</w:t>
            </w:r>
          </w:p>
        </w:tc>
        <w:tc>
          <w:tcPr>
            <w:tcW w:w="1018" w:type="dxa"/>
            <w:tcBorders>
              <w:top w:val="nil"/>
              <w:left w:val="nil"/>
              <w:bottom w:val="nil"/>
              <w:right w:val="nil"/>
            </w:tcBorders>
          </w:tcPr>
          <w:p w:rsidR="004155D5" w:rsidRDefault="00207C08">
            <w:pPr>
              <w:spacing w:after="0"/>
              <w:ind w:left="62"/>
            </w:pPr>
            <w:r>
              <w:rPr>
                <w:sz w:val="24"/>
              </w:rPr>
              <w:t>N/A*</w:t>
            </w:r>
          </w:p>
        </w:tc>
        <w:tc>
          <w:tcPr>
            <w:tcW w:w="1008" w:type="dxa"/>
            <w:tcBorders>
              <w:top w:val="nil"/>
              <w:left w:val="nil"/>
              <w:bottom w:val="nil"/>
              <w:right w:val="nil"/>
            </w:tcBorders>
          </w:tcPr>
          <w:p w:rsidR="004155D5" w:rsidRDefault="00207C08">
            <w:pPr>
              <w:spacing w:after="0"/>
              <w:ind w:left="62"/>
              <w:jc w:val="both"/>
            </w:pPr>
            <w:r>
              <w:rPr>
                <w:sz w:val="24"/>
              </w:rPr>
              <w:t>Complies</w:t>
            </w:r>
          </w:p>
        </w:tc>
      </w:tr>
      <w:tr w:rsidR="004155D5">
        <w:trPr>
          <w:trHeight w:val="411"/>
        </w:trPr>
        <w:tc>
          <w:tcPr>
            <w:tcW w:w="1459" w:type="dxa"/>
            <w:tcBorders>
              <w:top w:val="nil"/>
              <w:left w:val="nil"/>
              <w:bottom w:val="nil"/>
              <w:right w:val="nil"/>
            </w:tcBorders>
          </w:tcPr>
          <w:p w:rsidR="004155D5" w:rsidRDefault="00207C08">
            <w:pPr>
              <w:spacing w:after="0"/>
              <w:ind w:left="29"/>
            </w:pPr>
            <w:r>
              <w:rPr>
                <w:sz w:val="24"/>
              </w:rPr>
              <w:t>96-47.1 (3)</w:t>
            </w:r>
          </w:p>
        </w:tc>
        <w:tc>
          <w:tcPr>
            <w:tcW w:w="1450" w:type="dxa"/>
            <w:tcBorders>
              <w:top w:val="nil"/>
              <w:left w:val="nil"/>
              <w:bottom w:val="nil"/>
              <w:right w:val="nil"/>
            </w:tcBorders>
            <w:vAlign w:val="bottom"/>
          </w:tcPr>
          <w:p w:rsidR="004155D5" w:rsidRDefault="00207C08">
            <w:pPr>
              <w:spacing w:after="0"/>
            </w:pPr>
            <w:r>
              <w:rPr>
                <w:sz w:val="24"/>
              </w:rPr>
              <w:t>Existing veg.</w:t>
            </w:r>
          </w:p>
        </w:tc>
        <w:tc>
          <w:tcPr>
            <w:tcW w:w="1387" w:type="dxa"/>
            <w:tcBorders>
              <w:top w:val="nil"/>
              <w:left w:val="nil"/>
              <w:bottom w:val="nil"/>
              <w:right w:val="nil"/>
            </w:tcBorders>
          </w:tcPr>
          <w:p w:rsidR="004155D5" w:rsidRDefault="004155D5"/>
        </w:tc>
        <w:tc>
          <w:tcPr>
            <w:tcW w:w="2227" w:type="dxa"/>
            <w:tcBorders>
              <w:top w:val="nil"/>
              <w:left w:val="nil"/>
              <w:bottom w:val="nil"/>
              <w:right w:val="nil"/>
            </w:tcBorders>
            <w:vAlign w:val="bottom"/>
          </w:tcPr>
          <w:p w:rsidR="004155D5" w:rsidRDefault="00207C08">
            <w:pPr>
              <w:spacing w:after="0"/>
              <w:ind w:left="149"/>
            </w:pPr>
            <w:r>
              <w:rPr>
                <w:sz w:val="24"/>
              </w:rPr>
              <w:t>Fence &amp; Tree</w:t>
            </w:r>
          </w:p>
        </w:tc>
        <w:tc>
          <w:tcPr>
            <w:tcW w:w="1018" w:type="dxa"/>
            <w:tcBorders>
              <w:top w:val="nil"/>
              <w:left w:val="nil"/>
              <w:bottom w:val="nil"/>
              <w:right w:val="nil"/>
            </w:tcBorders>
            <w:vAlign w:val="center"/>
          </w:tcPr>
          <w:p w:rsidR="004155D5" w:rsidRDefault="004155D5"/>
        </w:tc>
        <w:tc>
          <w:tcPr>
            <w:tcW w:w="1008" w:type="dxa"/>
            <w:tcBorders>
              <w:top w:val="nil"/>
              <w:left w:val="nil"/>
              <w:bottom w:val="nil"/>
              <w:right w:val="nil"/>
            </w:tcBorders>
            <w:vAlign w:val="bottom"/>
          </w:tcPr>
          <w:p w:rsidR="004155D5" w:rsidRDefault="00207C08">
            <w:pPr>
              <w:spacing w:after="0"/>
              <w:ind w:left="110"/>
            </w:pPr>
            <w:r>
              <w:rPr>
                <w:sz w:val="24"/>
              </w:rPr>
              <w:t>Waiver/</w:t>
            </w:r>
          </w:p>
        </w:tc>
      </w:tr>
      <w:tr w:rsidR="004155D5">
        <w:trPr>
          <w:trHeight w:val="274"/>
        </w:trPr>
        <w:tc>
          <w:tcPr>
            <w:tcW w:w="1459" w:type="dxa"/>
            <w:tcBorders>
              <w:top w:val="nil"/>
              <w:left w:val="nil"/>
              <w:bottom w:val="nil"/>
              <w:right w:val="nil"/>
            </w:tcBorders>
          </w:tcPr>
          <w:p w:rsidR="004155D5" w:rsidRDefault="00207C08">
            <w:pPr>
              <w:spacing w:after="0"/>
              <w:ind w:left="14"/>
            </w:pPr>
            <w:r>
              <w:rPr>
                <w:sz w:val="24"/>
              </w:rPr>
              <w:t>Ag. Buffer</w:t>
            </w:r>
          </w:p>
        </w:tc>
        <w:tc>
          <w:tcPr>
            <w:tcW w:w="1450" w:type="dxa"/>
            <w:tcBorders>
              <w:top w:val="nil"/>
              <w:left w:val="nil"/>
              <w:bottom w:val="nil"/>
              <w:right w:val="nil"/>
            </w:tcBorders>
          </w:tcPr>
          <w:p w:rsidR="004155D5" w:rsidRDefault="00207C08">
            <w:pPr>
              <w:spacing w:after="0"/>
              <w:ind w:left="14"/>
              <w:jc w:val="both"/>
            </w:pPr>
            <w:r>
              <w:rPr>
                <w:sz w:val="24"/>
              </w:rPr>
              <w:t>or double row</w:t>
            </w:r>
          </w:p>
        </w:tc>
        <w:tc>
          <w:tcPr>
            <w:tcW w:w="1387" w:type="dxa"/>
            <w:tcBorders>
              <w:top w:val="nil"/>
              <w:left w:val="nil"/>
              <w:bottom w:val="nil"/>
              <w:right w:val="nil"/>
            </w:tcBorders>
          </w:tcPr>
          <w:p w:rsidR="004155D5" w:rsidRDefault="00207C08">
            <w:pPr>
              <w:spacing w:after="0"/>
              <w:ind w:left="139"/>
            </w:pPr>
            <w:r>
              <w:rPr>
                <w:sz w:val="24"/>
              </w:rPr>
              <w:t>N/A</w:t>
            </w:r>
          </w:p>
        </w:tc>
        <w:tc>
          <w:tcPr>
            <w:tcW w:w="2227" w:type="dxa"/>
            <w:tcBorders>
              <w:top w:val="nil"/>
              <w:left w:val="nil"/>
              <w:bottom w:val="nil"/>
              <w:right w:val="nil"/>
            </w:tcBorders>
          </w:tcPr>
          <w:p w:rsidR="004155D5" w:rsidRDefault="00207C08">
            <w:pPr>
              <w:spacing w:after="0"/>
            </w:pPr>
            <w:r>
              <w:rPr>
                <w:sz w:val="24"/>
              </w:rPr>
              <w:t>Buffer proposed</w:t>
            </w:r>
          </w:p>
        </w:tc>
        <w:tc>
          <w:tcPr>
            <w:tcW w:w="1018" w:type="dxa"/>
            <w:tcBorders>
              <w:top w:val="nil"/>
              <w:left w:val="nil"/>
              <w:bottom w:val="nil"/>
              <w:right w:val="nil"/>
            </w:tcBorders>
          </w:tcPr>
          <w:p w:rsidR="004155D5" w:rsidRDefault="00207C08">
            <w:pPr>
              <w:spacing w:after="0"/>
              <w:ind w:left="77"/>
            </w:pPr>
            <w:r>
              <w:rPr>
                <w:sz w:val="24"/>
              </w:rPr>
              <w:t>N/A*</w:t>
            </w:r>
          </w:p>
        </w:tc>
        <w:tc>
          <w:tcPr>
            <w:tcW w:w="1008" w:type="dxa"/>
            <w:tcBorders>
              <w:top w:val="nil"/>
              <w:left w:val="nil"/>
              <w:bottom w:val="nil"/>
              <w:right w:val="nil"/>
            </w:tcBorders>
          </w:tcPr>
          <w:p w:rsidR="004155D5" w:rsidRDefault="00207C08">
            <w:pPr>
              <w:spacing w:after="0"/>
              <w:ind w:left="72"/>
              <w:jc w:val="both"/>
            </w:pPr>
            <w:r>
              <w:rPr>
                <w:sz w:val="24"/>
              </w:rPr>
              <w:t>Exception</w:t>
            </w:r>
          </w:p>
        </w:tc>
      </w:tr>
      <w:tr w:rsidR="004155D5">
        <w:trPr>
          <w:trHeight w:val="792"/>
        </w:trPr>
        <w:tc>
          <w:tcPr>
            <w:tcW w:w="1459" w:type="dxa"/>
            <w:tcBorders>
              <w:top w:val="nil"/>
              <w:left w:val="nil"/>
              <w:bottom w:val="nil"/>
              <w:right w:val="nil"/>
            </w:tcBorders>
          </w:tcPr>
          <w:p w:rsidR="004155D5" w:rsidRDefault="00207C08">
            <w:pPr>
              <w:spacing w:after="256"/>
              <w:ind w:left="5"/>
            </w:pPr>
            <w:r>
              <w:rPr>
                <w:sz w:val="24"/>
              </w:rPr>
              <w:t>Landscaping</w:t>
            </w:r>
          </w:p>
          <w:p w:rsidR="004155D5" w:rsidRDefault="00207C08">
            <w:pPr>
              <w:spacing w:after="0"/>
            </w:pPr>
            <w:r>
              <w:rPr>
                <w:sz w:val="24"/>
              </w:rPr>
              <w:t>96-54A off-</w:t>
            </w:r>
          </w:p>
        </w:tc>
        <w:tc>
          <w:tcPr>
            <w:tcW w:w="1450" w:type="dxa"/>
            <w:tcBorders>
              <w:top w:val="nil"/>
              <w:left w:val="nil"/>
              <w:bottom w:val="nil"/>
              <w:right w:val="nil"/>
            </w:tcBorders>
          </w:tcPr>
          <w:p w:rsidR="004155D5" w:rsidRDefault="00207C08">
            <w:pPr>
              <w:spacing w:after="253"/>
              <w:ind w:left="139"/>
            </w:pPr>
            <w:r>
              <w:rPr>
                <w:sz w:val="24"/>
              </w:rPr>
              <w:t>evergreens</w:t>
            </w:r>
          </w:p>
          <w:p w:rsidR="004155D5" w:rsidRDefault="00207C08">
            <w:pPr>
              <w:spacing w:after="0"/>
              <w:ind w:left="14"/>
            </w:pPr>
            <w:r>
              <w:rPr>
                <w:sz w:val="24"/>
              </w:rPr>
              <w:t>1 space /200</w:t>
            </w:r>
          </w:p>
        </w:tc>
        <w:tc>
          <w:tcPr>
            <w:tcW w:w="1387" w:type="dxa"/>
            <w:vMerge w:val="restart"/>
            <w:tcBorders>
              <w:top w:val="nil"/>
              <w:left w:val="nil"/>
              <w:bottom w:val="nil"/>
              <w:right w:val="nil"/>
            </w:tcBorders>
          </w:tcPr>
          <w:p w:rsidR="004155D5" w:rsidRDefault="004155D5"/>
        </w:tc>
        <w:tc>
          <w:tcPr>
            <w:tcW w:w="2227" w:type="dxa"/>
            <w:vMerge w:val="restart"/>
            <w:tcBorders>
              <w:top w:val="nil"/>
              <w:left w:val="nil"/>
              <w:bottom w:val="nil"/>
              <w:right w:val="nil"/>
            </w:tcBorders>
          </w:tcPr>
          <w:p w:rsidR="004155D5" w:rsidRDefault="004155D5"/>
        </w:tc>
        <w:tc>
          <w:tcPr>
            <w:tcW w:w="1018" w:type="dxa"/>
            <w:vMerge w:val="restart"/>
            <w:tcBorders>
              <w:top w:val="nil"/>
              <w:left w:val="nil"/>
              <w:bottom w:val="nil"/>
              <w:right w:val="nil"/>
            </w:tcBorders>
          </w:tcPr>
          <w:p w:rsidR="004155D5" w:rsidRDefault="004155D5"/>
        </w:tc>
        <w:tc>
          <w:tcPr>
            <w:tcW w:w="1008" w:type="dxa"/>
            <w:vMerge w:val="restart"/>
            <w:tcBorders>
              <w:top w:val="nil"/>
              <w:left w:val="nil"/>
              <w:bottom w:val="nil"/>
              <w:right w:val="nil"/>
            </w:tcBorders>
          </w:tcPr>
          <w:p w:rsidR="004155D5" w:rsidRDefault="00207C08">
            <w:pPr>
              <w:spacing w:after="530"/>
              <w:ind w:left="72"/>
              <w:jc w:val="both"/>
            </w:pPr>
            <w:r>
              <w:rPr>
                <w:sz w:val="24"/>
              </w:rPr>
              <w:t>Required</w:t>
            </w:r>
          </w:p>
          <w:p w:rsidR="004155D5" w:rsidRDefault="00207C08">
            <w:pPr>
              <w:spacing w:after="0"/>
              <w:ind w:left="53"/>
            </w:pPr>
            <w:r>
              <w:rPr>
                <w:sz w:val="24"/>
              </w:rPr>
              <w:t>Variance</w:t>
            </w:r>
          </w:p>
        </w:tc>
      </w:tr>
      <w:tr w:rsidR="004155D5">
        <w:trPr>
          <w:trHeight w:val="322"/>
        </w:trPr>
        <w:tc>
          <w:tcPr>
            <w:tcW w:w="2909" w:type="dxa"/>
            <w:gridSpan w:val="2"/>
            <w:tcBorders>
              <w:top w:val="nil"/>
              <w:left w:val="nil"/>
              <w:bottom w:val="nil"/>
              <w:right w:val="nil"/>
            </w:tcBorders>
          </w:tcPr>
          <w:p w:rsidR="004155D5" w:rsidRDefault="00207C08">
            <w:pPr>
              <w:spacing w:after="0"/>
            </w:pPr>
            <w:r>
              <w:rPr>
                <w:sz w:val="24"/>
              </w:rPr>
              <w:t>Street parking sf GFA (46</w:t>
            </w:r>
          </w:p>
        </w:tc>
        <w:tc>
          <w:tcPr>
            <w:tcW w:w="0" w:type="auto"/>
            <w:vMerge/>
            <w:tcBorders>
              <w:top w:val="nil"/>
              <w:left w:val="nil"/>
              <w:bottom w:val="nil"/>
              <w:right w:val="nil"/>
            </w:tcBorders>
          </w:tcPr>
          <w:p w:rsidR="004155D5" w:rsidRDefault="004155D5"/>
        </w:tc>
        <w:tc>
          <w:tcPr>
            <w:tcW w:w="0" w:type="auto"/>
            <w:vMerge/>
            <w:tcBorders>
              <w:top w:val="nil"/>
              <w:left w:val="nil"/>
              <w:bottom w:val="nil"/>
              <w:right w:val="nil"/>
            </w:tcBorders>
          </w:tcPr>
          <w:p w:rsidR="004155D5" w:rsidRDefault="004155D5"/>
        </w:tc>
        <w:tc>
          <w:tcPr>
            <w:tcW w:w="0" w:type="auto"/>
            <w:vMerge/>
            <w:tcBorders>
              <w:top w:val="nil"/>
              <w:left w:val="nil"/>
              <w:bottom w:val="nil"/>
              <w:right w:val="nil"/>
            </w:tcBorders>
          </w:tcPr>
          <w:p w:rsidR="004155D5" w:rsidRDefault="004155D5"/>
        </w:tc>
        <w:tc>
          <w:tcPr>
            <w:tcW w:w="0" w:type="auto"/>
            <w:vMerge/>
            <w:tcBorders>
              <w:top w:val="nil"/>
              <w:left w:val="nil"/>
              <w:bottom w:val="nil"/>
              <w:right w:val="nil"/>
            </w:tcBorders>
          </w:tcPr>
          <w:p w:rsidR="004155D5" w:rsidRDefault="004155D5"/>
        </w:tc>
      </w:tr>
    </w:tbl>
    <w:p w:rsidR="004155D5" w:rsidRDefault="00207C08">
      <w:pPr>
        <w:spacing w:after="0"/>
        <w:ind w:left="2990"/>
      </w:pPr>
      <w:r>
        <w:rPr>
          <w:noProof/>
        </w:rPr>
        <w:drawing>
          <wp:inline distT="0" distB="0" distL="0" distR="0">
            <wp:extent cx="3048" cy="18293"/>
            <wp:effectExtent l="0" t="0" r="0" b="0"/>
            <wp:docPr id="78359" name="Picture 78359"/>
            <wp:cNvGraphicFramePr/>
            <a:graphic xmlns:a="http://schemas.openxmlformats.org/drawingml/2006/main">
              <a:graphicData uri="http://schemas.openxmlformats.org/drawingml/2006/picture">
                <pic:pic xmlns:pic="http://schemas.openxmlformats.org/drawingml/2006/picture">
                  <pic:nvPicPr>
                    <pic:cNvPr id="78359" name="Picture 78359"/>
                    <pic:cNvPicPr/>
                  </pic:nvPicPr>
                  <pic:blipFill>
                    <a:blip r:embed="rId37"/>
                    <a:stretch>
                      <a:fillRect/>
                    </a:stretch>
                  </pic:blipFill>
                  <pic:spPr>
                    <a:xfrm>
                      <a:off x="0" y="0"/>
                      <a:ext cx="3048" cy="18293"/>
                    </a:xfrm>
                    <a:prstGeom prst="rect">
                      <a:avLst/>
                    </a:prstGeom>
                  </pic:spPr>
                </pic:pic>
              </a:graphicData>
            </a:graphic>
          </wp:inline>
        </w:drawing>
      </w:r>
    </w:p>
    <w:p w:rsidR="004155D5" w:rsidRDefault="00207C08">
      <w:pPr>
        <w:tabs>
          <w:tab w:val="center" w:pos="2470"/>
          <w:tab w:val="center" w:pos="4889"/>
          <w:tab w:val="center" w:pos="6838"/>
          <w:tab w:val="center" w:pos="8074"/>
        </w:tabs>
        <w:spacing w:after="0"/>
      </w:pPr>
      <w:r>
        <w:rPr>
          <w:sz w:val="24"/>
        </w:rPr>
        <w:tab/>
      </w:r>
      <w:r>
        <w:rPr>
          <w:sz w:val="24"/>
        </w:rPr>
        <w:t>(46 spaces)N/A</w:t>
      </w:r>
      <w:r>
        <w:rPr>
          <w:sz w:val="24"/>
        </w:rPr>
        <w:tab/>
        <w:t>30 spaces</w:t>
      </w:r>
      <w:r>
        <w:rPr>
          <w:sz w:val="24"/>
        </w:rPr>
        <w:tab/>
        <w:t>N/A*</w:t>
      </w:r>
      <w:r>
        <w:rPr>
          <w:sz w:val="24"/>
        </w:rPr>
        <w:tab/>
        <w:t>Required</w:t>
      </w:r>
    </w:p>
    <w:tbl>
      <w:tblPr>
        <w:tblStyle w:val="TableGrid"/>
        <w:tblW w:w="8563" w:type="dxa"/>
        <w:tblInd w:w="202" w:type="dxa"/>
        <w:tblCellMar>
          <w:top w:w="1" w:type="dxa"/>
          <w:left w:w="0" w:type="dxa"/>
          <w:bottom w:w="0" w:type="dxa"/>
          <w:right w:w="0" w:type="dxa"/>
        </w:tblCellMar>
        <w:tblLook w:val="04A0" w:firstRow="1" w:lastRow="0" w:firstColumn="1" w:lastColumn="0" w:noHBand="0" w:noVBand="1"/>
      </w:tblPr>
      <w:tblGrid>
        <w:gridCol w:w="3087"/>
        <w:gridCol w:w="1492"/>
        <w:gridCol w:w="2054"/>
        <w:gridCol w:w="975"/>
        <w:gridCol w:w="955"/>
      </w:tblGrid>
      <w:tr w:rsidR="004155D5">
        <w:trPr>
          <w:trHeight w:val="816"/>
        </w:trPr>
        <w:tc>
          <w:tcPr>
            <w:tcW w:w="3106" w:type="dxa"/>
            <w:tcBorders>
              <w:top w:val="nil"/>
              <w:left w:val="nil"/>
              <w:bottom w:val="nil"/>
              <w:right w:val="nil"/>
            </w:tcBorders>
          </w:tcPr>
          <w:p w:rsidR="004155D5" w:rsidRDefault="00207C08">
            <w:pPr>
              <w:spacing w:after="0"/>
              <w:ind w:left="24" w:right="120" w:firstLine="14"/>
            </w:pPr>
            <w:r>
              <w:rPr>
                <w:sz w:val="24"/>
              </w:rPr>
              <w:t>96-60E(2)</w:t>
            </w:r>
            <w:r>
              <w:rPr>
                <w:sz w:val="24"/>
              </w:rPr>
              <w:tab/>
              <w:t>l/street front façade or</w:t>
            </w:r>
            <w:r>
              <w:rPr>
                <w:sz w:val="24"/>
              </w:rPr>
              <w:tab/>
              <w:t>age; 10% of wall sign</w:t>
            </w:r>
            <w:r>
              <w:rPr>
                <w:sz w:val="24"/>
              </w:rPr>
              <w:tab/>
              <w:t>facade area or</w:t>
            </w:r>
          </w:p>
        </w:tc>
        <w:tc>
          <w:tcPr>
            <w:tcW w:w="1502" w:type="dxa"/>
            <w:tcBorders>
              <w:top w:val="nil"/>
              <w:left w:val="nil"/>
              <w:bottom w:val="nil"/>
              <w:right w:val="nil"/>
            </w:tcBorders>
          </w:tcPr>
          <w:p w:rsidR="004155D5" w:rsidRDefault="004155D5"/>
        </w:tc>
        <w:tc>
          <w:tcPr>
            <w:tcW w:w="2069" w:type="dxa"/>
            <w:tcBorders>
              <w:top w:val="nil"/>
              <w:left w:val="nil"/>
              <w:bottom w:val="nil"/>
              <w:right w:val="nil"/>
            </w:tcBorders>
          </w:tcPr>
          <w:p w:rsidR="004155D5" w:rsidRDefault="004155D5"/>
        </w:tc>
        <w:tc>
          <w:tcPr>
            <w:tcW w:w="979" w:type="dxa"/>
            <w:tcBorders>
              <w:top w:val="nil"/>
              <w:left w:val="nil"/>
              <w:bottom w:val="nil"/>
              <w:right w:val="nil"/>
            </w:tcBorders>
          </w:tcPr>
          <w:p w:rsidR="004155D5" w:rsidRDefault="004155D5"/>
        </w:tc>
        <w:tc>
          <w:tcPr>
            <w:tcW w:w="907" w:type="dxa"/>
            <w:tcBorders>
              <w:top w:val="nil"/>
              <w:left w:val="nil"/>
              <w:bottom w:val="nil"/>
              <w:right w:val="nil"/>
            </w:tcBorders>
          </w:tcPr>
          <w:p w:rsidR="004155D5" w:rsidRDefault="004155D5"/>
        </w:tc>
      </w:tr>
      <w:tr w:rsidR="004155D5">
        <w:trPr>
          <w:trHeight w:val="824"/>
        </w:trPr>
        <w:tc>
          <w:tcPr>
            <w:tcW w:w="3106" w:type="dxa"/>
            <w:tcBorders>
              <w:top w:val="nil"/>
              <w:left w:val="nil"/>
              <w:bottom w:val="nil"/>
              <w:right w:val="nil"/>
            </w:tcBorders>
          </w:tcPr>
          <w:p w:rsidR="004155D5" w:rsidRDefault="00207C08">
            <w:pPr>
              <w:spacing w:after="0"/>
              <w:ind w:left="931"/>
              <w:jc w:val="center"/>
            </w:pPr>
            <w:r>
              <w:rPr>
                <w:sz w:val="24"/>
              </w:rPr>
              <w:t>50 sf</w:t>
            </w:r>
          </w:p>
          <w:p w:rsidR="004155D5" w:rsidRDefault="00207C08">
            <w:pPr>
              <w:spacing w:after="0"/>
              <w:ind w:left="19"/>
            </w:pPr>
            <w:r>
              <w:rPr>
                <w:sz w:val="24"/>
              </w:rPr>
              <w:t>96-60E(2)</w:t>
            </w:r>
          </w:p>
          <w:p w:rsidR="004155D5" w:rsidRDefault="00207C08">
            <w:pPr>
              <w:spacing w:after="0"/>
              <w:ind w:left="5"/>
            </w:pPr>
            <w:r>
              <w:rPr>
                <w:sz w:val="24"/>
              </w:rPr>
              <w:t>Monument \</w:t>
            </w:r>
          </w:p>
        </w:tc>
        <w:tc>
          <w:tcPr>
            <w:tcW w:w="1502" w:type="dxa"/>
            <w:tcBorders>
              <w:top w:val="nil"/>
              <w:left w:val="nil"/>
              <w:bottom w:val="nil"/>
              <w:right w:val="nil"/>
            </w:tcBorders>
          </w:tcPr>
          <w:p w:rsidR="004155D5" w:rsidRDefault="00207C08">
            <w:pPr>
              <w:spacing w:after="0"/>
              <w:ind w:left="14"/>
            </w:pPr>
            <w:r>
              <w:rPr>
                <w:sz w:val="24"/>
              </w:rPr>
              <w:t>N/A</w:t>
            </w:r>
          </w:p>
        </w:tc>
        <w:tc>
          <w:tcPr>
            <w:tcW w:w="2069" w:type="dxa"/>
            <w:tcBorders>
              <w:top w:val="nil"/>
              <w:left w:val="nil"/>
              <w:bottom w:val="nil"/>
              <w:right w:val="nil"/>
            </w:tcBorders>
          </w:tcPr>
          <w:p w:rsidR="004155D5" w:rsidRDefault="00207C08">
            <w:pPr>
              <w:spacing w:after="0"/>
            </w:pPr>
            <w:r>
              <w:rPr>
                <w:sz w:val="24"/>
              </w:rPr>
              <w:t>50.00 sf</w:t>
            </w:r>
          </w:p>
        </w:tc>
        <w:tc>
          <w:tcPr>
            <w:tcW w:w="979" w:type="dxa"/>
            <w:tcBorders>
              <w:top w:val="nil"/>
              <w:left w:val="nil"/>
              <w:bottom w:val="nil"/>
              <w:right w:val="nil"/>
            </w:tcBorders>
          </w:tcPr>
          <w:p w:rsidR="004155D5" w:rsidRDefault="00207C08">
            <w:pPr>
              <w:spacing w:after="0"/>
            </w:pPr>
            <w:r>
              <w:rPr>
                <w:sz w:val="24"/>
              </w:rPr>
              <w:t>N/A*</w:t>
            </w:r>
          </w:p>
        </w:tc>
        <w:tc>
          <w:tcPr>
            <w:tcW w:w="907" w:type="dxa"/>
            <w:tcBorders>
              <w:top w:val="nil"/>
              <w:left w:val="nil"/>
              <w:bottom w:val="nil"/>
              <w:right w:val="nil"/>
            </w:tcBorders>
          </w:tcPr>
          <w:p w:rsidR="004155D5" w:rsidRDefault="00207C08">
            <w:pPr>
              <w:spacing w:after="0"/>
              <w:ind w:left="34"/>
              <w:jc w:val="both"/>
            </w:pPr>
            <w:r>
              <w:rPr>
                <w:sz w:val="24"/>
              </w:rPr>
              <w:t>Complies</w:t>
            </w:r>
          </w:p>
        </w:tc>
      </w:tr>
      <w:tr w:rsidR="004155D5">
        <w:trPr>
          <w:trHeight w:val="294"/>
        </w:trPr>
        <w:tc>
          <w:tcPr>
            <w:tcW w:w="3106" w:type="dxa"/>
            <w:tcBorders>
              <w:top w:val="nil"/>
              <w:left w:val="nil"/>
              <w:bottom w:val="nil"/>
              <w:right w:val="nil"/>
            </w:tcBorders>
          </w:tcPr>
          <w:p w:rsidR="004155D5" w:rsidRDefault="00207C08">
            <w:pPr>
              <w:spacing w:after="0"/>
            </w:pPr>
            <w:r>
              <w:rPr>
                <w:sz w:val="24"/>
              </w:rPr>
              <w:t>or ground sign 16 ft. ht.</w:t>
            </w:r>
          </w:p>
        </w:tc>
        <w:tc>
          <w:tcPr>
            <w:tcW w:w="1502" w:type="dxa"/>
            <w:tcBorders>
              <w:top w:val="nil"/>
              <w:left w:val="nil"/>
              <w:bottom w:val="nil"/>
              <w:right w:val="nil"/>
            </w:tcBorders>
          </w:tcPr>
          <w:p w:rsidR="004155D5" w:rsidRDefault="00207C08">
            <w:pPr>
              <w:spacing w:after="0"/>
            </w:pPr>
            <w:r>
              <w:rPr>
                <w:sz w:val="24"/>
              </w:rPr>
              <w:t>N/A</w:t>
            </w:r>
          </w:p>
        </w:tc>
        <w:tc>
          <w:tcPr>
            <w:tcW w:w="2069" w:type="dxa"/>
            <w:tcBorders>
              <w:top w:val="nil"/>
              <w:left w:val="nil"/>
              <w:bottom w:val="nil"/>
              <w:right w:val="nil"/>
            </w:tcBorders>
          </w:tcPr>
          <w:p w:rsidR="004155D5" w:rsidRDefault="00207C08">
            <w:pPr>
              <w:spacing w:after="0"/>
              <w:ind w:left="5"/>
            </w:pPr>
            <w:r>
              <w:rPr>
                <w:sz w:val="24"/>
              </w:rPr>
              <w:t>16 ft. ht.</w:t>
            </w:r>
          </w:p>
        </w:tc>
        <w:tc>
          <w:tcPr>
            <w:tcW w:w="979" w:type="dxa"/>
            <w:tcBorders>
              <w:top w:val="nil"/>
              <w:left w:val="nil"/>
              <w:bottom w:val="nil"/>
              <w:right w:val="nil"/>
            </w:tcBorders>
          </w:tcPr>
          <w:p w:rsidR="004155D5" w:rsidRDefault="00207C08">
            <w:pPr>
              <w:spacing w:after="0"/>
              <w:ind w:left="24"/>
            </w:pPr>
            <w:r>
              <w:rPr>
                <w:sz w:val="24"/>
              </w:rPr>
              <w:t>N/A*</w:t>
            </w:r>
          </w:p>
        </w:tc>
        <w:tc>
          <w:tcPr>
            <w:tcW w:w="907" w:type="dxa"/>
            <w:tcBorders>
              <w:top w:val="nil"/>
              <w:left w:val="nil"/>
              <w:bottom w:val="nil"/>
              <w:right w:val="nil"/>
            </w:tcBorders>
          </w:tcPr>
          <w:p w:rsidR="004155D5" w:rsidRDefault="00207C08">
            <w:pPr>
              <w:spacing w:after="0"/>
              <w:jc w:val="both"/>
            </w:pPr>
            <w:r>
              <w:rPr>
                <w:sz w:val="24"/>
              </w:rPr>
              <w:t>Complies</w:t>
            </w:r>
            <w:r>
              <w:rPr>
                <w:noProof/>
              </w:rPr>
              <w:drawing>
                <wp:inline distT="0" distB="0" distL="0" distR="0">
                  <wp:extent cx="3048" cy="3049"/>
                  <wp:effectExtent l="0" t="0" r="0" b="0"/>
                  <wp:docPr id="12910" name="Picture 12910"/>
                  <wp:cNvGraphicFramePr/>
                  <a:graphic xmlns:a="http://schemas.openxmlformats.org/drawingml/2006/main">
                    <a:graphicData uri="http://schemas.openxmlformats.org/drawingml/2006/picture">
                      <pic:pic xmlns:pic="http://schemas.openxmlformats.org/drawingml/2006/picture">
                        <pic:nvPicPr>
                          <pic:cNvPr id="12910" name="Picture 12910"/>
                          <pic:cNvPicPr/>
                        </pic:nvPicPr>
                        <pic:blipFill>
                          <a:blip r:embed="rId38"/>
                          <a:stretch>
                            <a:fillRect/>
                          </a:stretch>
                        </pic:blipFill>
                        <pic:spPr>
                          <a:xfrm>
                            <a:off x="0" y="0"/>
                            <a:ext cx="3048" cy="3049"/>
                          </a:xfrm>
                          <a:prstGeom prst="rect">
                            <a:avLst/>
                          </a:prstGeom>
                        </pic:spPr>
                      </pic:pic>
                    </a:graphicData>
                  </a:graphic>
                </wp:inline>
              </w:drawing>
            </w:r>
          </w:p>
        </w:tc>
      </w:tr>
    </w:tbl>
    <w:p w:rsidR="004155D5" w:rsidRDefault="00207C08">
      <w:pPr>
        <w:spacing w:after="336"/>
        <w:ind w:left="178"/>
      </w:pPr>
      <w:r>
        <w:rPr>
          <w:noProof/>
        </w:rPr>
        <mc:AlternateContent>
          <mc:Choice Requires="wpg">
            <w:drawing>
              <wp:inline distT="0" distB="0" distL="0" distR="0">
                <wp:extent cx="1539240" cy="9147"/>
                <wp:effectExtent l="0" t="0" r="0" b="0"/>
                <wp:docPr id="78362" name="Group 78362"/>
                <wp:cNvGraphicFramePr/>
                <a:graphic xmlns:a="http://schemas.openxmlformats.org/drawingml/2006/main">
                  <a:graphicData uri="http://schemas.microsoft.com/office/word/2010/wordprocessingGroup">
                    <wpg:wgp>
                      <wpg:cNvGrpSpPr/>
                      <wpg:grpSpPr>
                        <a:xfrm>
                          <a:off x="0" y="0"/>
                          <a:ext cx="1539240" cy="9147"/>
                          <a:chOff x="0" y="0"/>
                          <a:chExt cx="1539240" cy="9147"/>
                        </a:xfrm>
                      </wpg:grpSpPr>
                      <wps:wsp>
                        <wps:cNvPr id="78361" name="Shape 78361"/>
                        <wps:cNvSpPr/>
                        <wps:spPr>
                          <a:xfrm>
                            <a:off x="0" y="0"/>
                            <a:ext cx="1539240" cy="9147"/>
                          </a:xfrm>
                          <a:custGeom>
                            <a:avLst/>
                            <a:gdLst/>
                            <a:ahLst/>
                            <a:cxnLst/>
                            <a:rect l="0" t="0" r="0" b="0"/>
                            <a:pathLst>
                              <a:path w="1539240" h="9147">
                                <a:moveTo>
                                  <a:pt x="0" y="4573"/>
                                </a:moveTo>
                                <a:lnTo>
                                  <a:pt x="1539240"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78362" style="width:121.2pt;height:0.720215pt;mso-position-horizontal-relative:char;mso-position-vertical-relative:line" coordsize="15392,91">
                <v:shape id="Shape 78361" style="position:absolute;width:15392;height:91;left:0;top:0;" coordsize="1539240,9147" path="m0,4573l1539240,4573">
                  <v:stroke weight="0.720215pt" endcap="flat" joinstyle="miter" miterlimit="1" on="true" color="#000000"/>
                  <v:fill on="false" color="#000000"/>
                </v:shape>
              </v:group>
            </w:pict>
          </mc:Fallback>
        </mc:AlternateContent>
      </w:r>
    </w:p>
    <w:p w:rsidR="004155D5" w:rsidRDefault="00207C08">
      <w:pPr>
        <w:spacing w:after="278" w:line="252" w:lineRule="auto"/>
        <w:ind w:left="163" w:right="81" w:firstLine="9"/>
        <w:jc w:val="both"/>
      </w:pPr>
      <w:r>
        <w:rPr>
          <w:sz w:val="24"/>
        </w:rPr>
        <w:t>* Compliance to be determined when future development proposal submitted</w:t>
      </w:r>
      <w:r>
        <w:rPr>
          <w:noProof/>
        </w:rPr>
        <w:drawing>
          <wp:inline distT="0" distB="0" distL="0" distR="0">
            <wp:extent cx="3048" cy="3049"/>
            <wp:effectExtent l="0" t="0" r="0" b="0"/>
            <wp:docPr id="12911" name="Picture 12911"/>
            <wp:cNvGraphicFramePr/>
            <a:graphic xmlns:a="http://schemas.openxmlformats.org/drawingml/2006/main">
              <a:graphicData uri="http://schemas.openxmlformats.org/drawingml/2006/picture">
                <pic:pic xmlns:pic="http://schemas.openxmlformats.org/drawingml/2006/picture">
                  <pic:nvPicPr>
                    <pic:cNvPr id="12911" name="Picture 12911"/>
                    <pic:cNvPicPr/>
                  </pic:nvPicPr>
                  <pic:blipFill>
                    <a:blip r:embed="rId39"/>
                    <a:stretch>
                      <a:fillRect/>
                    </a:stretch>
                  </pic:blipFill>
                  <pic:spPr>
                    <a:xfrm>
                      <a:off x="0" y="0"/>
                      <a:ext cx="3048" cy="3049"/>
                    </a:xfrm>
                    <a:prstGeom prst="rect">
                      <a:avLst/>
                    </a:prstGeom>
                  </pic:spPr>
                </pic:pic>
              </a:graphicData>
            </a:graphic>
          </wp:inline>
        </w:drawing>
      </w:r>
    </w:p>
    <w:p w:rsidR="004155D5" w:rsidRDefault="00207C08">
      <w:pPr>
        <w:numPr>
          <w:ilvl w:val="0"/>
          <w:numId w:val="5"/>
        </w:numPr>
        <w:spacing w:after="296" w:line="257" w:lineRule="auto"/>
        <w:ind w:right="115" w:firstLine="696"/>
      </w:pPr>
      <w:r>
        <w:rPr>
          <w:sz w:val="24"/>
        </w:rPr>
        <w:t xml:space="preserve">Mr. Tuvel provided an overview of the Application. Mr. Tuvel stated that the minor subdivision created two new, wholly conforming lots. The crux of the application is with respect the requested site plan approval. The Applicant meets all area </w:t>
      </w:r>
      <w:r>
        <w:rPr>
          <w:sz w:val="24"/>
        </w:rPr>
        <w:lastRenderedPageBreak/>
        <w:t>and bulk stan</w:t>
      </w:r>
      <w:r>
        <w:rPr>
          <w:sz w:val="24"/>
        </w:rPr>
        <w:t>dards. To the extent that what are typically design waivers are deemed to be variances because they are listed under Section 96 of the Zone Code, then such relief is also requested. Mr. Tuvel stated that since the Completeness Hearing on March 17, 2021, th</w:t>
      </w:r>
      <w:r>
        <w:rPr>
          <w:sz w:val="24"/>
        </w:rPr>
        <w:t>e plans have been updated so that there are no bulk variances requested.</w:t>
      </w:r>
    </w:p>
    <w:p w:rsidR="004155D5" w:rsidRDefault="00207C08">
      <w:pPr>
        <w:numPr>
          <w:ilvl w:val="0"/>
          <w:numId w:val="5"/>
        </w:numPr>
        <w:spacing w:after="296" w:line="257" w:lineRule="auto"/>
        <w:ind w:right="115" w:firstLine="696"/>
      </w:pPr>
      <w:r>
        <w:rPr>
          <w:sz w:val="24"/>
        </w:rPr>
        <w:t xml:space="preserve">Mr. Tuvel stated that the Dollar General Store would operate primarily from </w:t>
      </w:r>
      <w:r>
        <w:rPr>
          <w:noProof/>
        </w:rPr>
        <w:drawing>
          <wp:inline distT="0" distB="0" distL="0" distR="0">
            <wp:extent cx="3048" cy="3049"/>
            <wp:effectExtent l="0" t="0" r="0" b="0"/>
            <wp:docPr id="12912" name="Picture 12912"/>
            <wp:cNvGraphicFramePr/>
            <a:graphic xmlns:a="http://schemas.openxmlformats.org/drawingml/2006/main">
              <a:graphicData uri="http://schemas.openxmlformats.org/drawingml/2006/picture">
                <pic:pic xmlns:pic="http://schemas.openxmlformats.org/drawingml/2006/picture">
                  <pic:nvPicPr>
                    <pic:cNvPr id="12912" name="Picture 12912"/>
                    <pic:cNvPicPr/>
                  </pic:nvPicPr>
                  <pic:blipFill>
                    <a:blip r:embed="rId40"/>
                    <a:stretch>
                      <a:fillRect/>
                    </a:stretch>
                  </pic:blipFill>
                  <pic:spPr>
                    <a:xfrm>
                      <a:off x="0" y="0"/>
                      <a:ext cx="3048" cy="3049"/>
                    </a:xfrm>
                    <a:prstGeom prst="rect">
                      <a:avLst/>
                    </a:prstGeom>
                  </pic:spPr>
                </pic:pic>
              </a:graphicData>
            </a:graphic>
          </wp:inline>
        </w:drawing>
      </w:r>
      <w:r>
        <w:rPr>
          <w:sz w:val="24"/>
        </w:rPr>
        <w:t>the hours of 8 AM (and sometimes 7 AM) until 10 PM, seven days a week. There would be approximately 1-2 Tr</w:t>
      </w:r>
      <w:r>
        <w:rPr>
          <w:sz w:val="24"/>
        </w:rPr>
        <w:t>actor Trailer trucks making deliveries during the week. There would be approximately 1-2 "box truck" deliveries daily. There would be 2-4 employees working per shift when the store is open.</w:t>
      </w:r>
    </w:p>
    <w:p w:rsidR="004155D5" w:rsidRDefault="00207C08">
      <w:pPr>
        <w:numPr>
          <w:ilvl w:val="0"/>
          <w:numId w:val="5"/>
        </w:numPr>
        <w:spacing w:after="296" w:line="257" w:lineRule="auto"/>
        <w:ind w:right="115" w:firstLine="696"/>
      </w:pPr>
      <w:r>
        <w:rPr>
          <w:sz w:val="24"/>
        </w:rPr>
        <w:t>Mr. Martell reviewed Exhibits A-I through A-5, as are set forth ab</w:t>
      </w:r>
      <w:r>
        <w:rPr>
          <w:sz w:val="24"/>
        </w:rPr>
        <w:t>ove. Mr. Martell testified that in his professional opinion that there would be no negative impact that the proposed development would have on the adjacent property to the north. Parking is adequate in terms of the number of spaces and are ADA compliant. M</w:t>
      </w:r>
      <w:r>
        <w:rPr>
          <w:sz w:val="24"/>
        </w:rPr>
        <w:t>r. Martell reviewed the interior floor plan and the architectural renderings of the exterior of the proposed building. Mr. Martell testified that the HVAC units would be located on the roof behind parapets in the front of the store and, therefore, would no</w:t>
      </w:r>
      <w:r>
        <w:rPr>
          <w:sz w:val="24"/>
        </w:rPr>
        <w:t>t be seen from adjoining properties, customers, or from the street. The trash enclosures would match the materials on the building façade.</w:t>
      </w:r>
      <w:r>
        <w:rPr>
          <w:noProof/>
        </w:rPr>
        <w:drawing>
          <wp:inline distT="0" distB="0" distL="0" distR="0">
            <wp:extent cx="3048" cy="3049"/>
            <wp:effectExtent l="0" t="0" r="0" b="0"/>
            <wp:docPr id="12913" name="Picture 12913"/>
            <wp:cNvGraphicFramePr/>
            <a:graphic xmlns:a="http://schemas.openxmlformats.org/drawingml/2006/main">
              <a:graphicData uri="http://schemas.openxmlformats.org/drawingml/2006/picture">
                <pic:pic xmlns:pic="http://schemas.openxmlformats.org/drawingml/2006/picture">
                  <pic:nvPicPr>
                    <pic:cNvPr id="12913" name="Picture 12913"/>
                    <pic:cNvPicPr/>
                  </pic:nvPicPr>
                  <pic:blipFill>
                    <a:blip r:embed="rId13"/>
                    <a:stretch>
                      <a:fillRect/>
                    </a:stretch>
                  </pic:blipFill>
                  <pic:spPr>
                    <a:xfrm>
                      <a:off x="0" y="0"/>
                      <a:ext cx="3048" cy="3049"/>
                    </a:xfrm>
                    <a:prstGeom prst="rect">
                      <a:avLst/>
                    </a:prstGeom>
                  </pic:spPr>
                </pic:pic>
              </a:graphicData>
            </a:graphic>
          </wp:inline>
        </w:drawing>
      </w:r>
    </w:p>
    <w:p w:rsidR="004155D5" w:rsidRDefault="00207C08">
      <w:pPr>
        <w:numPr>
          <w:ilvl w:val="0"/>
          <w:numId w:val="5"/>
        </w:numPr>
        <w:spacing w:after="302" w:line="252" w:lineRule="auto"/>
        <w:ind w:right="115" w:firstLine="696"/>
      </w:pPr>
      <w:r>
        <w:rPr>
          <w:sz w:val="24"/>
        </w:rPr>
        <w:t>Mr. Villari testified as to the parking analysis and traffic report. Mr. Villari testified that the traffic counts w</w:t>
      </w:r>
      <w:r>
        <w:rPr>
          <w:sz w:val="24"/>
        </w:rPr>
        <w:t>ere used based on standard codes. Dollar General stores are considered a low traffic use; sight distances are acceptable; and parking space sizes meet appropriate standards.</w:t>
      </w:r>
    </w:p>
    <w:p w:rsidR="004155D5" w:rsidRDefault="00207C08">
      <w:pPr>
        <w:numPr>
          <w:ilvl w:val="0"/>
          <w:numId w:val="5"/>
        </w:numPr>
        <w:spacing w:after="10" w:line="257" w:lineRule="auto"/>
        <w:ind w:right="115" w:firstLine="696"/>
      </w:pPr>
      <w:r>
        <w:rPr>
          <w:sz w:val="24"/>
        </w:rPr>
        <w:t>Mr. Rahenkamp testified that the proposed use met the Elk Township's 2016 Master P</w:t>
      </w:r>
      <w:r>
        <w:rPr>
          <w:sz w:val="24"/>
        </w:rPr>
        <w:t xml:space="preserve">lan objectives, namely, to increase commercial rateables, and the proposed parking is more than adequate. Mr. Rahenkamp testified that the "positive" criteria for the parking variance was met pursuant to 40:55D-2.d. , in that the proposed development does </w:t>
      </w:r>
      <w:r>
        <w:rPr>
          <w:sz w:val="24"/>
        </w:rPr>
        <w:t xml:space="preserve">not conflict with adjacent municipalities, the county or the state as a whole; </w:t>
      </w:r>
      <w:r>
        <w:rPr>
          <w:noProof/>
        </w:rPr>
        <w:drawing>
          <wp:inline distT="0" distB="0" distL="0" distR="0">
            <wp:extent cx="9144" cy="76223"/>
            <wp:effectExtent l="0" t="0" r="0" b="0"/>
            <wp:docPr id="78364" name="Picture 78364"/>
            <wp:cNvGraphicFramePr/>
            <a:graphic xmlns:a="http://schemas.openxmlformats.org/drawingml/2006/main">
              <a:graphicData uri="http://schemas.openxmlformats.org/drawingml/2006/picture">
                <pic:pic xmlns:pic="http://schemas.openxmlformats.org/drawingml/2006/picture">
                  <pic:nvPicPr>
                    <pic:cNvPr id="78364" name="Picture 78364"/>
                    <pic:cNvPicPr/>
                  </pic:nvPicPr>
                  <pic:blipFill>
                    <a:blip r:embed="rId41"/>
                    <a:stretch>
                      <a:fillRect/>
                    </a:stretch>
                  </pic:blipFill>
                  <pic:spPr>
                    <a:xfrm>
                      <a:off x="0" y="0"/>
                      <a:ext cx="9144" cy="76223"/>
                    </a:xfrm>
                    <a:prstGeom prst="rect">
                      <a:avLst/>
                    </a:prstGeom>
                  </pic:spPr>
                </pic:pic>
              </a:graphicData>
            </a:graphic>
          </wp:inline>
        </w:drawing>
      </w:r>
      <w:r>
        <w:rPr>
          <w:sz w:val="24"/>
        </w:rPr>
        <w:t>2-g., in that the proposed development provides sufficient space in an appropriate location for a commercial use; -2.i., in that the proposed use would promote a desirable visu</w:t>
      </w:r>
      <w:r>
        <w:rPr>
          <w:sz w:val="24"/>
        </w:rPr>
        <w:t>al environment through creative development techniques and good civic design; and -</w:t>
      </w:r>
    </w:p>
    <w:p w:rsidR="004155D5" w:rsidRDefault="00207C08">
      <w:pPr>
        <w:spacing w:after="278" w:line="252" w:lineRule="auto"/>
        <w:ind w:left="245" w:right="81" w:firstLine="9"/>
        <w:jc w:val="both"/>
      </w:pPr>
      <w:r>
        <w:rPr>
          <w:sz w:val="24"/>
        </w:rPr>
        <w:t>2.m., in that the proposed development makes a more efficient use of the land;</w:t>
      </w:r>
    </w:p>
    <w:p w:rsidR="004155D5" w:rsidRDefault="00207C08">
      <w:pPr>
        <w:spacing w:after="278" w:line="252" w:lineRule="auto"/>
        <w:ind w:left="230" w:right="81" w:firstLine="691"/>
        <w:jc w:val="both"/>
      </w:pPr>
      <w:r>
        <w:rPr>
          <w:sz w:val="24"/>
        </w:rPr>
        <w:t>13. Mr. Bach reviewed his letter on the Application to the Board of February 23, 2021, as follows:</w:t>
      </w:r>
    </w:p>
    <w:p w:rsidR="004155D5" w:rsidRDefault="00207C08">
      <w:pPr>
        <w:spacing w:after="301" w:line="252" w:lineRule="auto"/>
        <w:ind w:left="163" w:right="81" w:firstLine="9"/>
        <w:jc w:val="both"/>
      </w:pPr>
      <w:r>
        <w:rPr>
          <w:sz w:val="24"/>
        </w:rPr>
        <w:t>Landscape and Buffering:</w:t>
      </w:r>
    </w:p>
    <w:p w:rsidR="004155D5" w:rsidRDefault="00207C08">
      <w:pPr>
        <w:numPr>
          <w:ilvl w:val="0"/>
          <w:numId w:val="6"/>
        </w:numPr>
        <w:spacing w:after="7" w:line="252" w:lineRule="auto"/>
        <w:ind w:right="165" w:firstLine="9"/>
        <w:jc w:val="both"/>
      </w:pPr>
      <w:r>
        <w:rPr>
          <w:sz w:val="24"/>
        </w:rPr>
        <w:t>The Applicant should add the required ten foot buffer to commercial at the southern</w:t>
      </w:r>
    </w:p>
    <w:p w:rsidR="004155D5" w:rsidRDefault="00207C08">
      <w:pPr>
        <w:spacing w:after="12"/>
        <w:ind w:left="187"/>
      </w:pPr>
      <w:r>
        <w:rPr>
          <w:noProof/>
        </w:rPr>
        <w:drawing>
          <wp:inline distT="0" distB="0" distL="0" distR="0">
            <wp:extent cx="3048" cy="3049"/>
            <wp:effectExtent l="0" t="0" r="0" b="0"/>
            <wp:docPr id="15755" name="Picture 15755"/>
            <wp:cNvGraphicFramePr/>
            <a:graphic xmlns:a="http://schemas.openxmlformats.org/drawingml/2006/main">
              <a:graphicData uri="http://schemas.openxmlformats.org/drawingml/2006/picture">
                <pic:pic xmlns:pic="http://schemas.openxmlformats.org/drawingml/2006/picture">
                  <pic:nvPicPr>
                    <pic:cNvPr id="15755" name="Picture 15755"/>
                    <pic:cNvPicPr/>
                  </pic:nvPicPr>
                  <pic:blipFill>
                    <a:blip r:embed="rId42"/>
                    <a:stretch>
                      <a:fillRect/>
                    </a:stretch>
                  </pic:blipFill>
                  <pic:spPr>
                    <a:xfrm>
                      <a:off x="0" y="0"/>
                      <a:ext cx="3048" cy="3049"/>
                    </a:xfrm>
                    <a:prstGeom prst="rect">
                      <a:avLst/>
                    </a:prstGeom>
                  </pic:spPr>
                </pic:pic>
              </a:graphicData>
            </a:graphic>
          </wp:inline>
        </w:drawing>
      </w:r>
    </w:p>
    <w:p w:rsidR="004155D5" w:rsidRDefault="00207C08">
      <w:pPr>
        <w:spacing w:after="278" w:line="252" w:lineRule="auto"/>
        <w:ind w:left="163" w:right="81" w:firstLine="9"/>
        <w:jc w:val="both"/>
      </w:pPr>
      <w:r>
        <w:rPr>
          <w:sz w:val="24"/>
        </w:rPr>
        <w:lastRenderedPageBreak/>
        <w:t>boundary with proposed Parcel B. The Applicant</w:t>
      </w:r>
      <w:r>
        <w:rPr>
          <w:sz w:val="24"/>
        </w:rPr>
        <w:t xml:space="preserve"> should provide fencing and landscaping per Section 96-50.B(1). The Applicant requested a design waiver to permit the landscaping and buffering plan as submitted.</w:t>
      </w:r>
    </w:p>
    <w:p w:rsidR="004155D5" w:rsidRDefault="00207C08">
      <w:pPr>
        <w:numPr>
          <w:ilvl w:val="0"/>
          <w:numId w:val="6"/>
        </w:numPr>
        <w:spacing w:after="7" w:line="252" w:lineRule="auto"/>
        <w:ind w:right="165" w:firstLine="9"/>
        <w:jc w:val="both"/>
      </w:pPr>
      <w:r>
        <w:rPr>
          <w:sz w:val="24"/>
        </w:rPr>
        <w:t>The Applicant is requesting a waiver from Section 96-50.B(l) Landscaping and</w:t>
      </w:r>
    </w:p>
    <w:p w:rsidR="004155D5" w:rsidRDefault="00207C08">
      <w:pPr>
        <w:spacing w:after="296" w:line="257" w:lineRule="auto"/>
        <w:ind w:left="154" w:right="115" w:firstLine="24"/>
      </w:pPr>
      <w:r>
        <w:rPr>
          <w:sz w:val="24"/>
        </w:rPr>
        <w:t>Buffers where at</w:t>
      </w:r>
      <w:r>
        <w:rPr>
          <w:sz w:val="24"/>
        </w:rPr>
        <w:t xml:space="preserve"> least two of the following are required: Fencing, walls, landscape berm 3 feet high. The Applicant is complying with the ordinance requirements in the rear yard, however a waiver is requested for the side yard adjacent to Block 10 Lot 11.01. The Applicant</w:t>
      </w:r>
      <w:r>
        <w:rPr>
          <w:sz w:val="24"/>
        </w:rPr>
        <w:t xml:space="preserve"> is providing a fence along this buffer line. The Applicant should provide testimony in support of this waiver request.</w:t>
      </w:r>
    </w:p>
    <w:p w:rsidR="004155D5" w:rsidRDefault="00207C08">
      <w:pPr>
        <w:numPr>
          <w:ilvl w:val="0"/>
          <w:numId w:val="6"/>
        </w:numPr>
        <w:spacing w:after="278" w:line="252" w:lineRule="auto"/>
        <w:ind w:right="165" w:firstLine="9"/>
        <w:jc w:val="both"/>
      </w:pPr>
      <w:r>
        <w:rPr>
          <w:sz w:val="24"/>
        </w:rPr>
        <w:t xml:space="preserve">The Applicant is requesting a waiver from Section 96-50.B(2)(b) Landscaping and Buffers where planting shall be at least three (3) feet </w:t>
      </w:r>
      <w:r>
        <w:rPr>
          <w:sz w:val="24"/>
        </w:rPr>
        <w:t>in height. The Applicant should provide testimony in support of this waiver request. It appears that all proposed trees are being planted at a minimum of 6 feet within the rear residential buffer.</w:t>
      </w:r>
    </w:p>
    <w:p w:rsidR="004155D5" w:rsidRDefault="00207C08">
      <w:pPr>
        <w:numPr>
          <w:ilvl w:val="0"/>
          <w:numId w:val="6"/>
        </w:numPr>
        <w:spacing w:after="302" w:line="252" w:lineRule="auto"/>
        <w:ind w:right="165" w:firstLine="9"/>
        <w:jc w:val="both"/>
      </w:pPr>
      <w:r>
        <w:rPr>
          <w:sz w:val="24"/>
        </w:rPr>
        <w:t>The applicant is requesting a waiver from Section 96-50.1) Street trees. The Applicant should provide testimony in support of this waiver request. We do not recommend the granting of this waiver. The Applicant has added five (5) red maples to the street fr</w:t>
      </w:r>
      <w:r>
        <w:rPr>
          <w:sz w:val="24"/>
        </w:rPr>
        <w:t>ontage.</w:t>
      </w:r>
    </w:p>
    <w:p w:rsidR="004155D5" w:rsidRDefault="00207C08">
      <w:pPr>
        <w:spacing w:after="296" w:line="257" w:lineRule="auto"/>
        <w:ind w:left="57" w:right="115" w:firstLine="24"/>
      </w:pPr>
      <w:r>
        <w:rPr>
          <w:noProof/>
        </w:rPr>
        <w:drawing>
          <wp:inline distT="0" distB="0" distL="0" distR="0">
            <wp:extent cx="3048" cy="6097"/>
            <wp:effectExtent l="0" t="0" r="0" b="0"/>
            <wp:docPr id="15756" name="Picture 15756"/>
            <wp:cNvGraphicFramePr/>
            <a:graphic xmlns:a="http://schemas.openxmlformats.org/drawingml/2006/main">
              <a:graphicData uri="http://schemas.openxmlformats.org/drawingml/2006/picture">
                <pic:pic xmlns:pic="http://schemas.openxmlformats.org/drawingml/2006/picture">
                  <pic:nvPicPr>
                    <pic:cNvPr id="15756" name="Picture 15756"/>
                    <pic:cNvPicPr/>
                  </pic:nvPicPr>
                  <pic:blipFill>
                    <a:blip r:embed="rId43"/>
                    <a:stretch>
                      <a:fillRect/>
                    </a:stretch>
                  </pic:blipFill>
                  <pic:spPr>
                    <a:xfrm>
                      <a:off x="0" y="0"/>
                      <a:ext cx="3048" cy="6097"/>
                    </a:xfrm>
                    <a:prstGeom prst="rect">
                      <a:avLst/>
                    </a:prstGeom>
                  </pic:spPr>
                </pic:pic>
              </a:graphicData>
            </a:graphic>
          </wp:inline>
        </w:drawing>
      </w:r>
      <w:r>
        <w:rPr>
          <w:sz w:val="24"/>
        </w:rPr>
        <w:t>5. The Applicant is requesting a waiver from Section 96-50.E(l) Buffers where yearround visual screening is required and no buffer plantings are proposed along the side yard buffers. Plantings are proposed along the rear yard buffer. The Applicant</w:t>
      </w:r>
      <w:r>
        <w:rPr>
          <w:sz w:val="24"/>
        </w:rPr>
        <w:t xml:space="preserve"> should provide testimony in support of this waiver request. We do not recommend the granting of this waiver.</w:t>
      </w:r>
    </w:p>
    <w:p w:rsidR="004155D5" w:rsidRDefault="00207C08">
      <w:pPr>
        <w:numPr>
          <w:ilvl w:val="0"/>
          <w:numId w:val="7"/>
        </w:numPr>
        <w:spacing w:after="278" w:line="252" w:lineRule="auto"/>
        <w:ind w:right="115" w:firstLine="24"/>
        <w:jc w:val="both"/>
      </w:pPr>
      <w:r>
        <w:rPr>
          <w:sz w:val="24"/>
        </w:rPr>
        <w:t>The Applicant is requesting a waiver from Section 96-50.E(2)(a)[4] Buffers where total height of screening shall be eight (8) feet where no planti</w:t>
      </w:r>
      <w:r>
        <w:rPr>
          <w:sz w:val="24"/>
        </w:rPr>
        <w:t>ngs are proposed. The Applicant should provide testimony in support of this waiver request.</w:t>
      </w:r>
    </w:p>
    <w:p w:rsidR="004155D5" w:rsidRDefault="00207C08">
      <w:pPr>
        <w:numPr>
          <w:ilvl w:val="0"/>
          <w:numId w:val="7"/>
        </w:numPr>
        <w:spacing w:after="278" w:line="252" w:lineRule="auto"/>
        <w:ind w:right="115" w:firstLine="24"/>
        <w:jc w:val="both"/>
      </w:pPr>
      <w:r>
        <w:rPr>
          <w:sz w:val="24"/>
        </w:rPr>
        <w:t>Foundation plantings should be provided along the building portion fronting the street.</w:t>
      </w:r>
    </w:p>
    <w:p w:rsidR="004155D5" w:rsidRDefault="00207C08">
      <w:pPr>
        <w:numPr>
          <w:ilvl w:val="0"/>
          <w:numId w:val="7"/>
        </w:numPr>
        <w:spacing w:after="296" w:line="257" w:lineRule="auto"/>
        <w:ind w:right="115" w:firstLine="24"/>
        <w:jc w:val="both"/>
      </w:pPr>
      <w:r>
        <w:rPr>
          <w:sz w:val="24"/>
        </w:rPr>
        <w:t>The 50' wide agricultural buffer shall be landscaped with appropriate buffer</w:t>
      </w:r>
      <w:r>
        <w:rPr>
          <w:sz w:val="24"/>
        </w:rPr>
        <w:t>ing landscape material in accordance with Section 96-47. IB(3). The final landscape design must be reviewed and approved by our office. The Applicant has proposed a fence along this buffer line. The landscaping for the 50' buffer shall be provided along th</w:t>
      </w:r>
      <w:r>
        <w:rPr>
          <w:sz w:val="24"/>
        </w:rPr>
        <w:t>e property line. The Applicant proposed a six-foot chain link fence along the property line, with a tree buffer inside of the fence.</w:t>
      </w:r>
    </w:p>
    <w:p w:rsidR="004155D5" w:rsidRDefault="00207C08">
      <w:pPr>
        <w:numPr>
          <w:ilvl w:val="0"/>
          <w:numId w:val="7"/>
        </w:numPr>
        <w:spacing w:after="296" w:line="257" w:lineRule="auto"/>
        <w:ind w:right="115" w:firstLine="24"/>
        <w:jc w:val="both"/>
      </w:pPr>
      <w:r>
        <w:rPr>
          <w:sz w:val="24"/>
        </w:rPr>
        <w:t>The plans shall include low growing landscaping around the base of all pole mounted or monument signs. The Applicant has pr</w:t>
      </w:r>
      <w:r>
        <w:rPr>
          <w:sz w:val="24"/>
        </w:rPr>
        <w:t xml:space="preserve">oposed creeping juniper around the </w:t>
      </w:r>
      <w:r>
        <w:rPr>
          <w:sz w:val="24"/>
        </w:rPr>
        <w:lastRenderedPageBreak/>
        <w:t xml:space="preserve">sign. The Board's Planner recommends adding a combination of low-lying planting around the </w:t>
      </w:r>
      <w:r>
        <w:rPr>
          <w:noProof/>
        </w:rPr>
        <w:drawing>
          <wp:inline distT="0" distB="0" distL="0" distR="0">
            <wp:extent cx="3048" cy="3049"/>
            <wp:effectExtent l="0" t="0" r="0" b="0"/>
            <wp:docPr id="18677" name="Picture 18677"/>
            <wp:cNvGraphicFramePr/>
            <a:graphic xmlns:a="http://schemas.openxmlformats.org/drawingml/2006/main">
              <a:graphicData uri="http://schemas.openxmlformats.org/drawingml/2006/picture">
                <pic:pic xmlns:pic="http://schemas.openxmlformats.org/drawingml/2006/picture">
                  <pic:nvPicPr>
                    <pic:cNvPr id="18677" name="Picture 18677"/>
                    <pic:cNvPicPr/>
                  </pic:nvPicPr>
                  <pic:blipFill>
                    <a:blip r:embed="rId40"/>
                    <a:stretch>
                      <a:fillRect/>
                    </a:stretch>
                  </pic:blipFill>
                  <pic:spPr>
                    <a:xfrm>
                      <a:off x="0" y="0"/>
                      <a:ext cx="3048" cy="3049"/>
                    </a:xfrm>
                    <a:prstGeom prst="rect">
                      <a:avLst/>
                    </a:prstGeom>
                  </pic:spPr>
                </pic:pic>
              </a:graphicData>
            </a:graphic>
          </wp:inline>
        </w:drawing>
      </w:r>
      <w:r>
        <w:rPr>
          <w:sz w:val="24"/>
        </w:rPr>
        <w:t>signage. The Applicant agreed to work with the Board's Planner with regarding landscaping around the sign.</w:t>
      </w:r>
    </w:p>
    <w:p w:rsidR="004155D5" w:rsidRDefault="00207C08">
      <w:pPr>
        <w:numPr>
          <w:ilvl w:val="0"/>
          <w:numId w:val="7"/>
        </w:numPr>
        <w:spacing w:after="238" w:line="252" w:lineRule="auto"/>
        <w:ind w:right="115" w:firstLine="24"/>
        <w:jc w:val="both"/>
      </w:pPr>
      <w:r>
        <w:rPr>
          <w:sz w:val="24"/>
        </w:rPr>
        <w:t>The Board's engineer r</w:t>
      </w:r>
      <w:r>
        <w:rPr>
          <w:sz w:val="24"/>
        </w:rPr>
        <w:t xml:space="preserve">ecommends the addition of landscaping along the southern property line, towards the rear of the building and basin. The Applicant agreed to work </w:t>
      </w:r>
      <w:r>
        <w:rPr>
          <w:noProof/>
        </w:rPr>
        <w:drawing>
          <wp:inline distT="0" distB="0" distL="0" distR="0">
            <wp:extent cx="3048" cy="3049"/>
            <wp:effectExtent l="0" t="0" r="0" b="0"/>
            <wp:docPr id="18678" name="Picture 18678"/>
            <wp:cNvGraphicFramePr/>
            <a:graphic xmlns:a="http://schemas.openxmlformats.org/drawingml/2006/main">
              <a:graphicData uri="http://schemas.openxmlformats.org/drawingml/2006/picture">
                <pic:pic xmlns:pic="http://schemas.openxmlformats.org/drawingml/2006/picture">
                  <pic:nvPicPr>
                    <pic:cNvPr id="18678" name="Picture 18678"/>
                    <pic:cNvPicPr/>
                  </pic:nvPicPr>
                  <pic:blipFill>
                    <a:blip r:embed="rId10"/>
                    <a:stretch>
                      <a:fillRect/>
                    </a:stretch>
                  </pic:blipFill>
                  <pic:spPr>
                    <a:xfrm>
                      <a:off x="0" y="0"/>
                      <a:ext cx="3048" cy="3049"/>
                    </a:xfrm>
                    <a:prstGeom prst="rect">
                      <a:avLst/>
                    </a:prstGeom>
                  </pic:spPr>
                </pic:pic>
              </a:graphicData>
            </a:graphic>
          </wp:inline>
        </w:drawing>
      </w:r>
      <w:r>
        <w:rPr>
          <w:sz w:val="24"/>
        </w:rPr>
        <w:t>with the Board's Planner in this regard.</w:t>
      </w:r>
    </w:p>
    <w:p w:rsidR="004155D5" w:rsidRDefault="00207C08">
      <w:pPr>
        <w:spacing w:after="266"/>
        <w:ind w:left="110" w:hanging="10"/>
      </w:pPr>
      <w:r>
        <w:rPr>
          <w:sz w:val="26"/>
          <w:u w:val="single" w:color="000000"/>
        </w:rPr>
        <w:t>Sianao</w:t>
      </w:r>
      <w:r>
        <w:rPr>
          <w:sz w:val="26"/>
        </w:rPr>
        <w:t>e</w:t>
      </w:r>
    </w:p>
    <w:p w:rsidR="004155D5" w:rsidRDefault="00207C08">
      <w:pPr>
        <w:spacing w:after="278" w:line="252" w:lineRule="auto"/>
        <w:ind w:left="163" w:right="216" w:firstLine="9"/>
        <w:jc w:val="both"/>
      </w:pPr>
      <w:r>
        <w:rPr>
          <w:sz w:val="24"/>
        </w:rPr>
        <w:t xml:space="preserve">1. Window Signage. If window signage is proposed, the Applicant should add this to the sign package and submit for review. A maximum of one (l) window sign per street frontage is permitted. No more than 25% of the window area can be covered. The Applicant </w:t>
      </w:r>
      <w:r>
        <w:rPr>
          <w:sz w:val="24"/>
        </w:rPr>
        <w:t>agreed to comply.</w:t>
      </w:r>
    </w:p>
    <w:p w:rsidR="004155D5" w:rsidRDefault="00207C08">
      <w:pPr>
        <w:spacing w:after="278" w:line="252" w:lineRule="auto"/>
        <w:ind w:left="163" w:right="293" w:firstLine="662"/>
        <w:jc w:val="both"/>
      </w:pPr>
      <w:r>
        <w:rPr>
          <w:sz w:val="24"/>
        </w:rPr>
        <w:t>14. Mr. Bitgood reviewed his letter on the Application to the Board of February 1 1, 2021, as follows:</w:t>
      </w:r>
    </w:p>
    <w:p w:rsidR="004155D5" w:rsidRDefault="00207C08">
      <w:pPr>
        <w:spacing w:after="266"/>
        <w:ind w:left="110" w:hanging="10"/>
      </w:pPr>
      <w:r>
        <w:rPr>
          <w:sz w:val="26"/>
          <w:u w:val="single" w:color="000000"/>
        </w:rPr>
        <w:t>Design Waivers/Exceptions</w:t>
      </w:r>
      <w:r>
        <w:rPr>
          <w:sz w:val="26"/>
        </w:rPr>
        <w:t>:</w:t>
      </w:r>
    </w:p>
    <w:p w:rsidR="004155D5" w:rsidRDefault="00207C08">
      <w:pPr>
        <w:spacing w:after="296" w:line="257" w:lineRule="auto"/>
        <w:ind w:left="57" w:right="115" w:firstLine="24"/>
      </w:pPr>
      <w:r>
        <w:rPr>
          <w:sz w:val="24"/>
        </w:rPr>
        <w:t>l . From providing 6 foot tall or 8 foot tall evergreen trees at 6 feet apart on center, in accordance with 96-47.1B(3). The Applicant would like to propose other forms of buffer vegetation. Mr. Bitgood testified that he had no objection to different desig</w:t>
      </w:r>
      <w:r>
        <w:rPr>
          <w:sz w:val="24"/>
        </w:rPr>
        <w:t>ns, provided the initial and long term effectiveness is the same.</w:t>
      </w:r>
    </w:p>
    <w:p w:rsidR="004155D5" w:rsidRDefault="00207C08">
      <w:pPr>
        <w:numPr>
          <w:ilvl w:val="0"/>
          <w:numId w:val="8"/>
        </w:numPr>
        <w:spacing w:after="278" w:line="252" w:lineRule="auto"/>
        <w:ind w:right="240" w:firstLine="9"/>
        <w:jc w:val="both"/>
      </w:pPr>
      <w:r>
        <w:rPr>
          <w:sz w:val="24"/>
        </w:rPr>
        <w:t>From using the recommended buffer plantings, requiring that buffer area be developed in an aesthetic manner for the primary purpose of screening views and reducing noise penetration pursuant</w:t>
      </w:r>
      <w:r>
        <w:rPr>
          <w:sz w:val="24"/>
        </w:rPr>
        <w:t xml:space="preserve"> to 96-50A(1). Mr. Bitgood testified that he had no objection to this along lot 11.01 only. Along residential lots to the rear, velY effective buffering should be provided. A second layer of trees has been added along the residential rear.</w:t>
      </w:r>
      <w:r>
        <w:rPr>
          <w:noProof/>
        </w:rPr>
        <w:drawing>
          <wp:inline distT="0" distB="0" distL="0" distR="0">
            <wp:extent cx="3048" cy="3049"/>
            <wp:effectExtent l="0" t="0" r="0" b="0"/>
            <wp:docPr id="18679" name="Picture 18679"/>
            <wp:cNvGraphicFramePr/>
            <a:graphic xmlns:a="http://schemas.openxmlformats.org/drawingml/2006/main">
              <a:graphicData uri="http://schemas.openxmlformats.org/drawingml/2006/picture">
                <pic:pic xmlns:pic="http://schemas.openxmlformats.org/drawingml/2006/picture">
                  <pic:nvPicPr>
                    <pic:cNvPr id="18679" name="Picture 18679"/>
                    <pic:cNvPicPr/>
                  </pic:nvPicPr>
                  <pic:blipFill>
                    <a:blip r:embed="rId21"/>
                    <a:stretch>
                      <a:fillRect/>
                    </a:stretch>
                  </pic:blipFill>
                  <pic:spPr>
                    <a:xfrm>
                      <a:off x="0" y="0"/>
                      <a:ext cx="3048" cy="3049"/>
                    </a:xfrm>
                    <a:prstGeom prst="rect">
                      <a:avLst/>
                    </a:prstGeom>
                  </pic:spPr>
                </pic:pic>
              </a:graphicData>
            </a:graphic>
          </wp:inline>
        </w:drawing>
      </w:r>
    </w:p>
    <w:p w:rsidR="004155D5" w:rsidRDefault="00207C08">
      <w:pPr>
        <w:numPr>
          <w:ilvl w:val="0"/>
          <w:numId w:val="8"/>
        </w:numPr>
        <w:spacing w:after="309" w:line="252" w:lineRule="auto"/>
        <w:ind w:right="240" w:firstLine="9"/>
        <w:jc w:val="both"/>
      </w:pPr>
      <w:r>
        <w:rPr>
          <w:sz w:val="24"/>
        </w:rPr>
        <w:t xml:space="preserve">From providing </w:t>
      </w:r>
      <w:r>
        <w:rPr>
          <w:sz w:val="24"/>
        </w:rPr>
        <w:t>2 of either walls or fencing in a landscaped area not less than 10 feet wide or a landscaped berm at least three feet high, pursuant to 96-50B(1). Considering the existing terrain, Mr. Bitgood had no objections to not requiring a 3 ft berm, but very effect</w:t>
      </w:r>
      <w:r>
        <w:rPr>
          <w:sz w:val="24"/>
        </w:rPr>
        <w:t>ive buffering by vegetation and/or fencing should be provided along the residential lots. A second layer of trees have been added along the residential rear. As to the remainder lot to the south, the board felt that the 10 foot separation was sufficient wi</w:t>
      </w:r>
      <w:r>
        <w:rPr>
          <w:sz w:val="24"/>
        </w:rPr>
        <w:t>thout the need for additional landscaping or buffering.</w:t>
      </w:r>
    </w:p>
    <w:p w:rsidR="004155D5" w:rsidRDefault="00207C08">
      <w:pPr>
        <w:numPr>
          <w:ilvl w:val="0"/>
          <w:numId w:val="8"/>
        </w:numPr>
        <w:spacing w:after="239" w:line="257" w:lineRule="auto"/>
        <w:ind w:right="240" w:firstLine="9"/>
        <w:jc w:val="both"/>
      </w:pPr>
      <w:r>
        <w:rPr>
          <w:sz w:val="24"/>
        </w:rPr>
        <w:t xml:space="preserve">From providing street trees to be planted at intervals of 40 feet pursuant to 9650D(1)(b), as no street trees are proposed. Mr. Bitgood deferred to the Board's Planner, </w:t>
      </w:r>
      <w:r>
        <w:rPr>
          <w:noProof/>
        </w:rPr>
        <w:drawing>
          <wp:inline distT="0" distB="0" distL="0" distR="0">
            <wp:extent cx="3048" cy="3049"/>
            <wp:effectExtent l="0" t="0" r="0" b="0"/>
            <wp:docPr id="21507" name="Picture 21507"/>
            <wp:cNvGraphicFramePr/>
            <a:graphic xmlns:a="http://schemas.openxmlformats.org/drawingml/2006/main">
              <a:graphicData uri="http://schemas.openxmlformats.org/drawingml/2006/picture">
                <pic:pic xmlns:pic="http://schemas.openxmlformats.org/drawingml/2006/picture">
                  <pic:nvPicPr>
                    <pic:cNvPr id="21507" name="Picture 21507"/>
                    <pic:cNvPicPr/>
                  </pic:nvPicPr>
                  <pic:blipFill>
                    <a:blip r:embed="rId44"/>
                    <a:stretch>
                      <a:fillRect/>
                    </a:stretch>
                  </pic:blipFill>
                  <pic:spPr>
                    <a:xfrm>
                      <a:off x="0" y="0"/>
                      <a:ext cx="3048" cy="3049"/>
                    </a:xfrm>
                    <a:prstGeom prst="rect">
                      <a:avLst/>
                    </a:prstGeom>
                  </pic:spPr>
                </pic:pic>
              </a:graphicData>
            </a:graphic>
          </wp:inline>
        </w:drawing>
      </w:r>
      <w:r>
        <w:rPr>
          <w:sz w:val="24"/>
        </w:rPr>
        <w:t xml:space="preserve">except to say that any street </w:t>
      </w:r>
      <w:r>
        <w:rPr>
          <w:sz w:val="24"/>
        </w:rPr>
        <w:t xml:space="preserve">trees should not obstruct the entrance driveway sight triangles </w:t>
      </w:r>
      <w:r>
        <w:rPr>
          <w:sz w:val="24"/>
        </w:rPr>
        <w:lastRenderedPageBreak/>
        <w:t xml:space="preserve">nor the proposed commercial signs. Such obstructions could result in last second </w:t>
      </w:r>
      <w:r>
        <w:rPr>
          <w:noProof/>
        </w:rPr>
        <w:drawing>
          <wp:inline distT="0" distB="0" distL="0" distR="0">
            <wp:extent cx="3048" cy="3049"/>
            <wp:effectExtent l="0" t="0" r="0" b="0"/>
            <wp:docPr id="21508" name="Picture 21508"/>
            <wp:cNvGraphicFramePr/>
            <a:graphic xmlns:a="http://schemas.openxmlformats.org/drawingml/2006/main">
              <a:graphicData uri="http://schemas.openxmlformats.org/drawingml/2006/picture">
                <pic:pic xmlns:pic="http://schemas.openxmlformats.org/drawingml/2006/picture">
                  <pic:nvPicPr>
                    <pic:cNvPr id="21508" name="Picture 21508"/>
                    <pic:cNvPicPr/>
                  </pic:nvPicPr>
                  <pic:blipFill>
                    <a:blip r:embed="rId45"/>
                    <a:stretch>
                      <a:fillRect/>
                    </a:stretch>
                  </pic:blipFill>
                  <pic:spPr>
                    <a:xfrm>
                      <a:off x="0" y="0"/>
                      <a:ext cx="3048" cy="3049"/>
                    </a:xfrm>
                    <a:prstGeom prst="rect">
                      <a:avLst/>
                    </a:prstGeom>
                  </pic:spPr>
                </pic:pic>
              </a:graphicData>
            </a:graphic>
          </wp:inline>
        </w:drawing>
      </w:r>
      <w:r>
        <w:rPr>
          <w:sz w:val="24"/>
        </w:rPr>
        <w:t>attempts by drivers to exit the highway with attendant safety risks.) Street trees have been added, closest to</w:t>
      </w:r>
      <w:r>
        <w:rPr>
          <w:sz w:val="24"/>
        </w:rPr>
        <w:t xml:space="preserve"> the parking lot so as to not obstruct site triangles and cars passing.</w:t>
      </w:r>
    </w:p>
    <w:p w:rsidR="004155D5" w:rsidRDefault="00207C08">
      <w:pPr>
        <w:spacing w:after="266"/>
        <w:ind w:left="226" w:hanging="10"/>
      </w:pPr>
      <w:r>
        <w:rPr>
          <w:sz w:val="26"/>
          <w:u w:val="single" w:color="000000"/>
        </w:rPr>
        <w:t>Bulk Variances</w:t>
      </w:r>
    </w:p>
    <w:p w:rsidR="004155D5" w:rsidRDefault="00207C08">
      <w:pPr>
        <w:spacing w:after="289"/>
        <w:ind w:left="221" w:hanging="10"/>
      </w:pPr>
      <w:r>
        <w:rPr>
          <w:sz w:val="26"/>
          <w:u w:val="single" w:color="000000"/>
        </w:rPr>
        <w:t>96-54 — Off-Street Parking, Loading and Circulation</w:t>
      </w:r>
    </w:p>
    <w:p w:rsidR="004155D5" w:rsidRDefault="00207C08">
      <w:pPr>
        <w:spacing w:after="296" w:line="257" w:lineRule="auto"/>
        <w:ind w:left="158" w:right="115" w:firstLine="24"/>
      </w:pPr>
      <w:r>
        <w:rPr>
          <w:sz w:val="24"/>
        </w:rPr>
        <w:t>B.(l) Retail trade and personal service establishments: one space for each 200 square feet of gross floor area. The A</w:t>
      </w:r>
      <w:r>
        <w:rPr>
          <w:sz w:val="24"/>
        </w:rPr>
        <w:t>pplicant proposes 30 parking spaces where the 9, 100 s.f. Dollar General retail store requires a minimum of 46 parking spaces. The Applicant has provided a brief report on traffic and parking demands of similar Dollar General parking demands which supports</w:t>
      </w:r>
      <w:r>
        <w:rPr>
          <w:sz w:val="24"/>
        </w:rPr>
        <w:t xml:space="preserve"> that 30 spaces will be adequate. The report conforms to general traffic design practice and is acceptable. Testimony was provided regarding the options for increased future parking spaces, in the event that business booms and more than 30 spaces prove nec</w:t>
      </w:r>
      <w:r>
        <w:rPr>
          <w:sz w:val="24"/>
        </w:rPr>
        <w:t>essary.</w:t>
      </w:r>
    </w:p>
    <w:p w:rsidR="004155D5" w:rsidRDefault="00207C08">
      <w:pPr>
        <w:spacing w:after="266"/>
        <w:ind w:left="110" w:hanging="10"/>
      </w:pPr>
      <w:r>
        <w:rPr>
          <w:sz w:val="26"/>
          <w:u w:val="single" w:color="000000"/>
        </w:rPr>
        <w:t>96-60 — Signs E.(2) Permitted signs in nonresidential districts.</w:t>
      </w:r>
    </w:p>
    <w:p w:rsidR="004155D5" w:rsidRDefault="00207C08">
      <w:pPr>
        <w:spacing w:after="258" w:line="257" w:lineRule="auto"/>
        <w:ind w:left="57" w:right="115" w:firstLine="24"/>
      </w:pPr>
      <w:r>
        <w:rPr>
          <w:noProof/>
        </w:rPr>
        <w:drawing>
          <wp:inline distT="0" distB="0" distL="0" distR="0">
            <wp:extent cx="3048" cy="3049"/>
            <wp:effectExtent l="0" t="0" r="0" b="0"/>
            <wp:docPr id="21509" name="Picture 21509"/>
            <wp:cNvGraphicFramePr/>
            <a:graphic xmlns:a="http://schemas.openxmlformats.org/drawingml/2006/main">
              <a:graphicData uri="http://schemas.openxmlformats.org/drawingml/2006/picture">
                <pic:pic xmlns:pic="http://schemas.openxmlformats.org/drawingml/2006/picture">
                  <pic:nvPicPr>
                    <pic:cNvPr id="21509" name="Picture 21509"/>
                    <pic:cNvPicPr/>
                  </pic:nvPicPr>
                  <pic:blipFill>
                    <a:blip r:embed="rId46"/>
                    <a:stretch>
                      <a:fillRect/>
                    </a:stretch>
                  </pic:blipFill>
                  <pic:spPr>
                    <a:xfrm>
                      <a:off x="0" y="0"/>
                      <a:ext cx="3048" cy="3049"/>
                    </a:xfrm>
                    <a:prstGeom prst="rect">
                      <a:avLst/>
                    </a:prstGeom>
                  </pic:spPr>
                </pic:pic>
              </a:graphicData>
            </a:graphic>
          </wp:inline>
        </w:drawing>
      </w:r>
      <w:r>
        <w:rPr>
          <w:sz w:val="24"/>
        </w:rPr>
        <w:t>The Applicant proposes a 50.63 s.f. freestanding sign where a maximum of 50 s.f. is allowed. The Applicant has agreed to comply. The Applicant originally proposed the freestanding si</w:t>
      </w:r>
      <w:r>
        <w:rPr>
          <w:sz w:val="24"/>
        </w:rPr>
        <w:t>gn to be 20 feet tall where a maximum of 16 feet is allowed. The Applicant has now agreed to comply with the 16 foot height limit.</w:t>
      </w:r>
    </w:p>
    <w:p w:rsidR="004155D5" w:rsidRDefault="00207C08">
      <w:pPr>
        <w:spacing w:after="232"/>
        <w:ind w:left="110" w:hanging="10"/>
      </w:pPr>
      <w:r>
        <w:rPr>
          <w:sz w:val="26"/>
          <w:u w:val="single" w:color="000000"/>
        </w:rPr>
        <w:t>Technical Review</w:t>
      </w:r>
    </w:p>
    <w:p w:rsidR="004155D5" w:rsidRDefault="00207C08">
      <w:pPr>
        <w:spacing w:after="278" w:line="252" w:lineRule="auto"/>
        <w:ind w:left="163" w:right="81" w:firstLine="9"/>
        <w:jc w:val="both"/>
      </w:pPr>
      <w:r>
        <w:rPr>
          <w:sz w:val="24"/>
        </w:rPr>
        <w:t>1. Plan Information.</w:t>
      </w:r>
      <w:r>
        <w:rPr>
          <w:noProof/>
        </w:rPr>
        <w:drawing>
          <wp:inline distT="0" distB="0" distL="0" distR="0">
            <wp:extent cx="9144" cy="18293"/>
            <wp:effectExtent l="0" t="0" r="0" b="0"/>
            <wp:docPr id="21510" name="Picture 21510"/>
            <wp:cNvGraphicFramePr/>
            <a:graphic xmlns:a="http://schemas.openxmlformats.org/drawingml/2006/main">
              <a:graphicData uri="http://schemas.openxmlformats.org/drawingml/2006/picture">
                <pic:pic xmlns:pic="http://schemas.openxmlformats.org/drawingml/2006/picture">
                  <pic:nvPicPr>
                    <pic:cNvPr id="21510" name="Picture 21510"/>
                    <pic:cNvPicPr/>
                  </pic:nvPicPr>
                  <pic:blipFill>
                    <a:blip r:embed="rId47"/>
                    <a:stretch>
                      <a:fillRect/>
                    </a:stretch>
                  </pic:blipFill>
                  <pic:spPr>
                    <a:xfrm>
                      <a:off x="0" y="0"/>
                      <a:ext cx="9144" cy="18293"/>
                    </a:xfrm>
                    <a:prstGeom prst="rect">
                      <a:avLst/>
                    </a:prstGeom>
                  </pic:spPr>
                </pic:pic>
              </a:graphicData>
            </a:graphic>
          </wp:inline>
        </w:drawing>
      </w:r>
    </w:p>
    <w:p w:rsidR="004155D5" w:rsidRDefault="00207C08">
      <w:pPr>
        <w:numPr>
          <w:ilvl w:val="0"/>
          <w:numId w:val="9"/>
        </w:numPr>
        <w:spacing w:after="296" w:line="257" w:lineRule="auto"/>
        <w:ind w:right="225" w:firstLine="16"/>
      </w:pPr>
      <w:r>
        <w:rPr>
          <w:sz w:val="24"/>
        </w:rPr>
        <w:t xml:space="preserve">The owner's signature has been provided on the Consent to Application form. Thereon, the owners name should be printed and the signature dated. In addition: The owners name on the consent form does not match the owners name on the plans and does not match </w:t>
      </w:r>
      <w:r>
        <w:rPr>
          <w:sz w:val="24"/>
        </w:rPr>
        <w:t>the County Tax Assessor record. This shall be corrected prior to any public hearing. The Applicant has now provided proof of current owner and will comply with all signature requirements.</w:t>
      </w:r>
    </w:p>
    <w:p w:rsidR="004155D5" w:rsidRDefault="00207C08">
      <w:pPr>
        <w:numPr>
          <w:ilvl w:val="0"/>
          <w:numId w:val="9"/>
        </w:numPr>
        <w:spacing w:after="278" w:line="252" w:lineRule="auto"/>
        <w:ind w:right="225" w:firstLine="16"/>
      </w:pPr>
      <w:r>
        <w:rPr>
          <w:sz w:val="24"/>
        </w:rPr>
        <w:t>Provide all metes &amp; bounds information either on C-3 and change titl</w:t>
      </w:r>
      <w:r>
        <w:rPr>
          <w:sz w:val="24"/>
        </w:rPr>
        <w:t xml:space="preserve">e to Overall Site Plan &amp; Subdivision Plan, or provide a separate plan of subdivision. P.L.S. must sign &amp; seal. The Applicant will be perfecting the Plan of Subdivision by way of deeds and not </w:t>
      </w:r>
      <w:r>
        <w:rPr>
          <w:noProof/>
        </w:rPr>
        <w:drawing>
          <wp:inline distT="0" distB="0" distL="0" distR="0">
            <wp:extent cx="3048" cy="3049"/>
            <wp:effectExtent l="0" t="0" r="0" b="0"/>
            <wp:docPr id="21511" name="Picture 21511"/>
            <wp:cNvGraphicFramePr/>
            <a:graphic xmlns:a="http://schemas.openxmlformats.org/drawingml/2006/main">
              <a:graphicData uri="http://schemas.openxmlformats.org/drawingml/2006/picture">
                <pic:pic xmlns:pic="http://schemas.openxmlformats.org/drawingml/2006/picture">
                  <pic:nvPicPr>
                    <pic:cNvPr id="21511" name="Picture 21511"/>
                    <pic:cNvPicPr/>
                  </pic:nvPicPr>
                  <pic:blipFill>
                    <a:blip r:embed="rId14"/>
                    <a:stretch>
                      <a:fillRect/>
                    </a:stretch>
                  </pic:blipFill>
                  <pic:spPr>
                    <a:xfrm>
                      <a:off x="0" y="0"/>
                      <a:ext cx="3048" cy="3049"/>
                    </a:xfrm>
                    <a:prstGeom prst="rect">
                      <a:avLst/>
                    </a:prstGeom>
                  </pic:spPr>
                </pic:pic>
              </a:graphicData>
            </a:graphic>
          </wp:inline>
        </w:drawing>
      </w:r>
      <w:r>
        <w:rPr>
          <w:sz w:val="24"/>
        </w:rPr>
        <w:t>plat.</w:t>
      </w:r>
    </w:p>
    <w:p w:rsidR="004155D5" w:rsidRDefault="00207C08">
      <w:pPr>
        <w:spacing w:after="278" w:line="252" w:lineRule="auto"/>
        <w:ind w:left="264" w:right="81" w:firstLine="9"/>
        <w:jc w:val="both"/>
      </w:pPr>
      <w:r>
        <w:rPr>
          <w:sz w:val="24"/>
        </w:rPr>
        <w:t>A. The boundary line on the east side of the lot abutting</w:t>
      </w:r>
      <w:r>
        <w:rPr>
          <w:sz w:val="24"/>
        </w:rPr>
        <w:t xml:space="preserve"> the residential neighborhood is missing the length value. The Applicant agreed to correct.</w:t>
      </w:r>
      <w:r>
        <w:rPr>
          <w:noProof/>
        </w:rPr>
        <w:drawing>
          <wp:inline distT="0" distB="0" distL="0" distR="0">
            <wp:extent cx="3048" cy="15245"/>
            <wp:effectExtent l="0" t="0" r="0" b="0"/>
            <wp:docPr id="78368" name="Picture 78368"/>
            <wp:cNvGraphicFramePr/>
            <a:graphic xmlns:a="http://schemas.openxmlformats.org/drawingml/2006/main">
              <a:graphicData uri="http://schemas.openxmlformats.org/drawingml/2006/picture">
                <pic:pic xmlns:pic="http://schemas.openxmlformats.org/drawingml/2006/picture">
                  <pic:nvPicPr>
                    <pic:cNvPr id="78368" name="Picture 78368"/>
                    <pic:cNvPicPr/>
                  </pic:nvPicPr>
                  <pic:blipFill>
                    <a:blip r:embed="rId48"/>
                    <a:stretch>
                      <a:fillRect/>
                    </a:stretch>
                  </pic:blipFill>
                  <pic:spPr>
                    <a:xfrm>
                      <a:off x="0" y="0"/>
                      <a:ext cx="3048" cy="15245"/>
                    </a:xfrm>
                    <a:prstGeom prst="rect">
                      <a:avLst/>
                    </a:prstGeom>
                  </pic:spPr>
                </pic:pic>
              </a:graphicData>
            </a:graphic>
          </wp:inline>
        </w:drawing>
      </w:r>
    </w:p>
    <w:p w:rsidR="004155D5" w:rsidRDefault="00207C08">
      <w:pPr>
        <w:spacing w:after="313" w:line="252" w:lineRule="auto"/>
        <w:ind w:left="264" w:right="81" w:firstLine="9"/>
        <w:jc w:val="both"/>
      </w:pPr>
      <w:r>
        <w:rPr>
          <w:sz w:val="24"/>
        </w:rPr>
        <w:lastRenderedPageBreak/>
        <w:t>C. On plan sheet C-3:</w:t>
      </w:r>
    </w:p>
    <w:p w:rsidR="004155D5" w:rsidRDefault="00207C08">
      <w:pPr>
        <w:spacing w:after="299" w:line="252" w:lineRule="auto"/>
        <w:ind w:left="226" w:right="168" w:firstLine="9"/>
        <w:jc w:val="both"/>
      </w:pPr>
      <w:r>
        <w:rPr>
          <w:noProof/>
        </w:rPr>
        <w:drawing>
          <wp:inline distT="0" distB="0" distL="0" distR="0">
            <wp:extent cx="3048" cy="3049"/>
            <wp:effectExtent l="0" t="0" r="0" b="0"/>
            <wp:docPr id="24015" name="Picture 24015"/>
            <wp:cNvGraphicFramePr/>
            <a:graphic xmlns:a="http://schemas.openxmlformats.org/drawingml/2006/main">
              <a:graphicData uri="http://schemas.openxmlformats.org/drawingml/2006/picture">
                <pic:pic xmlns:pic="http://schemas.openxmlformats.org/drawingml/2006/picture">
                  <pic:nvPicPr>
                    <pic:cNvPr id="24015" name="Picture 24015"/>
                    <pic:cNvPicPr/>
                  </pic:nvPicPr>
                  <pic:blipFill>
                    <a:blip r:embed="rId38"/>
                    <a:stretch>
                      <a:fillRect/>
                    </a:stretch>
                  </pic:blipFill>
                  <pic:spPr>
                    <a:xfrm>
                      <a:off x="0" y="0"/>
                      <a:ext cx="3048" cy="3049"/>
                    </a:xfrm>
                    <a:prstGeom prst="rect">
                      <a:avLst/>
                    </a:prstGeom>
                  </pic:spPr>
                </pic:pic>
              </a:graphicData>
            </a:graphic>
          </wp:inline>
        </w:drawing>
      </w:r>
      <w:r>
        <w:rPr>
          <w:sz w:val="24"/>
        </w:rPr>
        <w:t>A. The bulk requirements table shall be revised to include proposed values for proposed lot B. If no variances are proposed show required mi</w:t>
      </w:r>
      <w:r>
        <w:rPr>
          <w:sz w:val="24"/>
        </w:rPr>
        <w:t>nimums as proposed values. The Applicant agreed to comply.</w:t>
      </w:r>
    </w:p>
    <w:p w:rsidR="004155D5" w:rsidRDefault="00207C08">
      <w:pPr>
        <w:numPr>
          <w:ilvl w:val="0"/>
          <w:numId w:val="10"/>
        </w:numPr>
        <w:spacing w:after="322" w:line="252" w:lineRule="auto"/>
        <w:ind w:right="81" w:firstLine="24"/>
        <w:jc w:val="both"/>
      </w:pPr>
      <w:r>
        <w:rPr>
          <w:sz w:val="24"/>
        </w:rPr>
        <w:t>Show all lot numbers on plan sheet C-3. The Applicant agreed to comply.</w:t>
      </w:r>
    </w:p>
    <w:p w:rsidR="004155D5" w:rsidRDefault="00207C08">
      <w:pPr>
        <w:numPr>
          <w:ilvl w:val="0"/>
          <w:numId w:val="10"/>
        </w:numPr>
        <w:spacing w:after="268" w:line="257" w:lineRule="auto"/>
        <w:ind w:right="81" w:firstLine="24"/>
        <w:jc w:val="both"/>
      </w:pPr>
      <w:r>
        <w:rPr>
          <w:sz w:val="24"/>
        </w:rPr>
        <w:t>The plan should be revised to show and call out existing storm pipes at the stormwater manhole and the intersection of Elk Ro</w:t>
      </w:r>
      <w:r>
        <w:rPr>
          <w:sz w:val="24"/>
        </w:rPr>
        <w:t>ad and Bridgeton Pike. Type, size, slope, and to where it flows. The Applicant agreed to comply.</w:t>
      </w:r>
    </w:p>
    <w:p w:rsidR="004155D5" w:rsidRDefault="00207C08">
      <w:pPr>
        <w:numPr>
          <w:ilvl w:val="0"/>
          <w:numId w:val="10"/>
        </w:numPr>
        <w:spacing w:after="315" w:line="252" w:lineRule="auto"/>
        <w:ind w:right="81" w:firstLine="24"/>
        <w:jc w:val="both"/>
      </w:pPr>
      <w:r>
        <w:rPr>
          <w:sz w:val="24"/>
        </w:rPr>
        <w:t>On plan sheet C-11:</w:t>
      </w:r>
    </w:p>
    <w:p w:rsidR="004155D5" w:rsidRDefault="00207C08">
      <w:pPr>
        <w:spacing w:after="312" w:line="252" w:lineRule="auto"/>
        <w:ind w:left="163" w:right="81" w:firstLine="9"/>
        <w:jc w:val="both"/>
      </w:pPr>
      <w:r>
        <w:rPr>
          <w:sz w:val="24"/>
        </w:rPr>
        <w:t>A. Evergreen shrubs or small trees should be added to the agricultural buffer area. The Applicant agreed to comply.</w:t>
      </w:r>
    </w:p>
    <w:p w:rsidR="004155D5" w:rsidRDefault="00207C08">
      <w:pPr>
        <w:spacing w:after="278" w:line="252" w:lineRule="auto"/>
        <w:ind w:left="163" w:right="81" w:firstLine="9"/>
        <w:jc w:val="both"/>
      </w:pPr>
      <w:r>
        <w:rPr>
          <w:sz w:val="24"/>
        </w:rPr>
        <w:t>(a) The Applicant states that the proposed fence is adequate enough. Extensive testimony took place between the Applicant and the Board's Planner on this issue.</w:t>
      </w:r>
    </w:p>
    <w:p w:rsidR="004155D5" w:rsidRDefault="00207C08">
      <w:pPr>
        <w:spacing w:after="315" w:line="252" w:lineRule="auto"/>
        <w:ind w:left="163" w:right="331" w:firstLine="9"/>
        <w:jc w:val="both"/>
      </w:pPr>
      <w:r>
        <w:rPr>
          <w:sz w:val="24"/>
        </w:rPr>
        <w:t xml:space="preserve">B. Vegetated swales, or other means of achieving the required 80% pollutant filtration, should </w:t>
      </w:r>
      <w:r>
        <w:rPr>
          <w:sz w:val="24"/>
        </w:rPr>
        <w:t>be shown for the areas of the site for which runoff will not be conveyed through the basin. The Applicant agreed to comply.</w:t>
      </w:r>
    </w:p>
    <w:p w:rsidR="004155D5" w:rsidRDefault="00207C08">
      <w:pPr>
        <w:spacing w:after="278" w:line="252" w:lineRule="auto"/>
        <w:ind w:left="163" w:right="235" w:firstLine="9"/>
        <w:jc w:val="both"/>
      </w:pPr>
      <w:r>
        <w:rPr>
          <w:sz w:val="24"/>
        </w:rPr>
        <w:t>(a) The Stormwater Management Report and the post development plan should include these measures and should document the areas and h</w:t>
      </w:r>
      <w:r>
        <w:rPr>
          <w:sz w:val="24"/>
        </w:rPr>
        <w:t>ow the 80% minimum is met for the various discharge locations. The Applicant agreed to comply.</w:t>
      </w:r>
      <w:r>
        <w:rPr>
          <w:noProof/>
        </w:rPr>
        <w:drawing>
          <wp:inline distT="0" distB="0" distL="0" distR="0">
            <wp:extent cx="3048" cy="15245"/>
            <wp:effectExtent l="0" t="0" r="0" b="0"/>
            <wp:docPr id="78370" name="Picture 78370"/>
            <wp:cNvGraphicFramePr/>
            <a:graphic xmlns:a="http://schemas.openxmlformats.org/drawingml/2006/main">
              <a:graphicData uri="http://schemas.openxmlformats.org/drawingml/2006/picture">
                <pic:pic xmlns:pic="http://schemas.openxmlformats.org/drawingml/2006/picture">
                  <pic:nvPicPr>
                    <pic:cNvPr id="78370" name="Picture 78370"/>
                    <pic:cNvPicPr/>
                  </pic:nvPicPr>
                  <pic:blipFill>
                    <a:blip r:embed="rId49"/>
                    <a:stretch>
                      <a:fillRect/>
                    </a:stretch>
                  </pic:blipFill>
                  <pic:spPr>
                    <a:xfrm>
                      <a:off x="0" y="0"/>
                      <a:ext cx="3048" cy="15245"/>
                    </a:xfrm>
                    <a:prstGeom prst="rect">
                      <a:avLst/>
                    </a:prstGeom>
                  </pic:spPr>
                </pic:pic>
              </a:graphicData>
            </a:graphic>
          </wp:inline>
        </w:drawing>
      </w:r>
    </w:p>
    <w:p w:rsidR="004155D5" w:rsidRDefault="00207C08">
      <w:pPr>
        <w:spacing w:after="312" w:line="252" w:lineRule="auto"/>
        <w:ind w:left="101" w:right="158" w:firstLine="9"/>
        <w:jc w:val="both"/>
      </w:pPr>
      <w:r>
        <w:rPr>
          <w:sz w:val="24"/>
        </w:rPr>
        <w:t>E. Minor markups of the details sheets C-13 and C-14 have been provided to the Engineer for corrections.</w:t>
      </w:r>
    </w:p>
    <w:p w:rsidR="004155D5" w:rsidRDefault="00207C08">
      <w:pPr>
        <w:numPr>
          <w:ilvl w:val="0"/>
          <w:numId w:val="11"/>
        </w:numPr>
        <w:spacing w:after="299" w:line="252" w:lineRule="auto"/>
        <w:ind w:right="81" w:firstLine="9"/>
        <w:jc w:val="both"/>
      </w:pPr>
      <w:r>
        <w:rPr>
          <w:sz w:val="24"/>
        </w:rPr>
        <w:t>Affordable Housing: The Applicant shall provide testimo</w:t>
      </w:r>
      <w:r>
        <w:rPr>
          <w:sz w:val="24"/>
        </w:rPr>
        <w:t>ny or otherwise confirm that they will comply with any and all applicable requirements regarding affordable housing. The Applicant has acknowledged that they will comply.</w:t>
      </w:r>
    </w:p>
    <w:p w:rsidR="004155D5" w:rsidRDefault="00207C08">
      <w:pPr>
        <w:numPr>
          <w:ilvl w:val="0"/>
          <w:numId w:val="11"/>
        </w:numPr>
        <w:spacing w:after="296" w:line="257" w:lineRule="auto"/>
        <w:ind w:right="81" w:firstLine="9"/>
        <w:jc w:val="both"/>
      </w:pPr>
      <w:r>
        <w:rPr>
          <w:sz w:val="24"/>
        </w:rPr>
        <w:t>Bulk requirements: The plans include a table of bulk requirements which is almost sat</w:t>
      </w:r>
      <w:r>
        <w:rPr>
          <w:sz w:val="24"/>
        </w:rPr>
        <w:t xml:space="preserve">isfactory. Testimony and an exhibit as been entered into the record by the Applicant confirming that parcel B could be developed in accordance with both Elk Township and Gloucester County Land Use requirements and with proper intersection clearances for a </w:t>
      </w:r>
      <w:r>
        <w:rPr>
          <w:sz w:val="24"/>
        </w:rPr>
        <w:t>standard commercial driveway. The Applicant provided some access and egress locations but will comply with all required standards once Lot B is developed.</w:t>
      </w:r>
    </w:p>
    <w:p w:rsidR="004155D5" w:rsidRDefault="004155D5">
      <w:pPr>
        <w:sectPr w:rsidR="004155D5">
          <w:type w:val="continuous"/>
          <w:pgSz w:w="12240" w:h="15840"/>
          <w:pgMar w:top="1711" w:right="1944" w:bottom="1435" w:left="1502" w:header="720" w:footer="720" w:gutter="0"/>
          <w:cols w:space="720"/>
        </w:sectPr>
      </w:pPr>
    </w:p>
    <w:p w:rsidR="004155D5" w:rsidRDefault="00207C08">
      <w:pPr>
        <w:numPr>
          <w:ilvl w:val="0"/>
          <w:numId w:val="11"/>
        </w:numPr>
        <w:spacing w:after="296" w:line="257" w:lineRule="auto"/>
        <w:ind w:right="81" w:firstLine="9"/>
        <w:jc w:val="both"/>
      </w:pPr>
      <w:r>
        <w:rPr>
          <w:sz w:val="24"/>
        </w:rPr>
        <w:lastRenderedPageBreak/>
        <w:t>Curbs. Curbing is proposed around all paved areas and is satisfactory. Curb and sidewalk are recommended from the cross walks at the signalized intersection to the proposed driveway. The walkway could be diagonal toward the building at some point. The Appl</w:t>
      </w:r>
      <w:r>
        <w:rPr>
          <w:sz w:val="24"/>
        </w:rPr>
        <w:t>icant has testified that sidewalks will be provided across the entire front of the Subject Property and the adjacent parcel B.</w:t>
      </w:r>
    </w:p>
    <w:p w:rsidR="004155D5" w:rsidRDefault="00207C08">
      <w:pPr>
        <w:numPr>
          <w:ilvl w:val="0"/>
          <w:numId w:val="11"/>
        </w:numPr>
        <w:spacing w:after="306" w:line="252" w:lineRule="auto"/>
        <w:ind w:right="81" w:firstLine="9"/>
        <w:jc w:val="both"/>
      </w:pPr>
      <w:r>
        <w:rPr>
          <w:sz w:val="24"/>
        </w:rPr>
        <w:t>Environmental Report. An Environmental Site Assessment report has been included and is satisfactory.</w:t>
      </w:r>
    </w:p>
    <w:p w:rsidR="004155D5" w:rsidRDefault="00207C08">
      <w:pPr>
        <w:numPr>
          <w:ilvl w:val="0"/>
          <w:numId w:val="11"/>
        </w:numPr>
        <w:spacing w:after="296" w:line="257" w:lineRule="auto"/>
        <w:ind w:right="81" w:firstLine="9"/>
        <w:jc w:val="both"/>
      </w:pPr>
      <w:r>
        <w:rPr>
          <w:sz w:val="24"/>
        </w:rPr>
        <w:t xml:space="preserve">Fences. Fencing is proposed </w:t>
      </w:r>
      <w:r>
        <w:rPr>
          <w:sz w:val="24"/>
        </w:rPr>
        <w:t>as a part of the agricultural buffer on the north side of the lot. Fencing is not proposed nor required around the stormwater basin. Additional buffer plantings will help keep children and toys from moving into the basin area. The Applicant proposes that t</w:t>
      </w:r>
      <w:r>
        <w:rPr>
          <w:sz w:val="24"/>
        </w:rPr>
        <w:t>he additional residential buffer plantings will deter residents from crossing into the Dollar General property.</w:t>
      </w:r>
    </w:p>
    <w:p w:rsidR="004155D5" w:rsidRDefault="00207C08">
      <w:pPr>
        <w:numPr>
          <w:ilvl w:val="0"/>
          <w:numId w:val="11"/>
        </w:numPr>
        <w:spacing w:after="304" w:line="252" w:lineRule="auto"/>
        <w:ind w:right="81" w:firstLine="9"/>
        <w:jc w:val="both"/>
      </w:pPr>
      <w:r>
        <w:rPr>
          <w:sz w:val="24"/>
        </w:rPr>
        <w:t>Grading. The proposed grading of the office parking lot and of the areas adjacent to the buildings appears to be generally satisfactory.</w:t>
      </w:r>
    </w:p>
    <w:p w:rsidR="004155D5" w:rsidRDefault="00207C08">
      <w:pPr>
        <w:numPr>
          <w:ilvl w:val="0"/>
          <w:numId w:val="11"/>
        </w:numPr>
        <w:spacing w:after="278" w:line="252" w:lineRule="auto"/>
        <w:ind w:right="81" w:firstLine="9"/>
        <w:jc w:val="both"/>
      </w:pPr>
      <w:r>
        <w:rPr>
          <w:sz w:val="24"/>
        </w:rPr>
        <w:t>Landsca</w:t>
      </w:r>
      <w:r>
        <w:rPr>
          <w:sz w:val="24"/>
        </w:rPr>
        <w:t>ping. Additional landscaping is needed along the agricultural buffer strip in accordance with Elk Township Code section 96-47.1.B.(2). The Applicant proposes that the 6 foot tall fence is adequate to screen vehicular activity. The Board's engineer defers t</w:t>
      </w:r>
      <w:r>
        <w:rPr>
          <w:sz w:val="24"/>
        </w:rPr>
        <w:t xml:space="preserve">o the Board's Planner for further comments. The Applicant agreed to work with the </w:t>
      </w:r>
      <w:r>
        <w:rPr>
          <w:noProof/>
        </w:rPr>
        <w:drawing>
          <wp:inline distT="0" distB="0" distL="0" distR="0">
            <wp:extent cx="3048" cy="3049"/>
            <wp:effectExtent l="0" t="0" r="0" b="0"/>
            <wp:docPr id="26933" name="Picture 26933"/>
            <wp:cNvGraphicFramePr/>
            <a:graphic xmlns:a="http://schemas.openxmlformats.org/drawingml/2006/main">
              <a:graphicData uri="http://schemas.openxmlformats.org/drawingml/2006/picture">
                <pic:pic xmlns:pic="http://schemas.openxmlformats.org/drawingml/2006/picture">
                  <pic:nvPicPr>
                    <pic:cNvPr id="26933" name="Picture 26933"/>
                    <pic:cNvPicPr/>
                  </pic:nvPicPr>
                  <pic:blipFill>
                    <a:blip r:embed="rId10"/>
                    <a:stretch>
                      <a:fillRect/>
                    </a:stretch>
                  </pic:blipFill>
                  <pic:spPr>
                    <a:xfrm>
                      <a:off x="0" y="0"/>
                      <a:ext cx="3048" cy="3049"/>
                    </a:xfrm>
                    <a:prstGeom prst="rect">
                      <a:avLst/>
                    </a:prstGeom>
                  </pic:spPr>
                </pic:pic>
              </a:graphicData>
            </a:graphic>
          </wp:inline>
        </w:drawing>
      </w:r>
      <w:r>
        <w:rPr>
          <w:sz w:val="24"/>
        </w:rPr>
        <w:t>Board's Planner to address landscaping and fence issues.</w:t>
      </w:r>
    </w:p>
    <w:p w:rsidR="004155D5" w:rsidRDefault="00207C08">
      <w:pPr>
        <w:numPr>
          <w:ilvl w:val="0"/>
          <w:numId w:val="11"/>
        </w:numPr>
        <w:spacing w:after="268" w:line="257" w:lineRule="auto"/>
        <w:ind w:right="81" w:firstLine="9"/>
        <w:jc w:val="both"/>
      </w:pPr>
      <w:r>
        <w:rPr>
          <w:sz w:val="24"/>
        </w:rPr>
        <w:t>Lighting. New pole mounted and building wall mounted LED lighting are proposed. The proposed fixtures and the 20 ft mounting poles comply with the Code. The lighting levels shown are generally satisfactory. The Applicant testified that lights would be on a</w:t>
      </w:r>
      <w:r>
        <w:rPr>
          <w:sz w:val="24"/>
        </w:rPr>
        <w:t xml:space="preserve">pproximately </w:t>
      </w:r>
      <w:r>
        <w:rPr>
          <w:sz w:val="24"/>
          <w:vertAlign w:val="superscript"/>
        </w:rPr>
        <w:t>1</w:t>
      </w:r>
      <w:r>
        <w:rPr>
          <w:sz w:val="24"/>
        </w:rPr>
        <w:t xml:space="preserve">/2 hour prior to the store opening, and </w:t>
      </w:r>
      <w:r>
        <w:rPr>
          <w:sz w:val="24"/>
          <w:vertAlign w:val="superscript"/>
        </w:rPr>
        <w:t>1</w:t>
      </w:r>
      <w:r>
        <w:rPr>
          <w:sz w:val="24"/>
        </w:rPr>
        <w:t>/2 hour after the store closes. Limited night lighting will be provided for security purposes during the night. The Applicant will work with the Board's engineer to address all lighting issues.</w:t>
      </w:r>
    </w:p>
    <w:p w:rsidR="004155D5" w:rsidRDefault="00207C08">
      <w:pPr>
        <w:numPr>
          <w:ilvl w:val="0"/>
          <w:numId w:val="11"/>
        </w:numPr>
        <w:spacing w:after="296" w:line="257" w:lineRule="auto"/>
        <w:ind w:right="81" w:firstLine="9"/>
        <w:jc w:val="both"/>
      </w:pPr>
      <w:r>
        <w:rPr>
          <w:sz w:val="24"/>
        </w:rPr>
        <w:t>Loading</w:t>
      </w:r>
      <w:r>
        <w:rPr>
          <w:sz w:val="24"/>
        </w:rPr>
        <w:t xml:space="preserve"> Space. A loading area is proposed at the back of the parking lot in between the building and trash enclosure. The space for loading is about 29 feet in length. The Applicant provided testimony confirming that the loading area is sufficient in size and tha</w:t>
      </w:r>
      <w:r>
        <w:rPr>
          <w:sz w:val="24"/>
        </w:rPr>
        <w:t>t it will not hinder access to the loading ramp.</w:t>
      </w:r>
    </w:p>
    <w:p w:rsidR="004155D5" w:rsidRDefault="00207C08">
      <w:pPr>
        <w:numPr>
          <w:ilvl w:val="0"/>
          <w:numId w:val="11"/>
        </w:numPr>
        <w:spacing w:after="296" w:line="257" w:lineRule="auto"/>
        <w:ind w:right="81" w:firstLine="9"/>
        <w:jc w:val="both"/>
      </w:pPr>
      <w:r>
        <w:rPr>
          <w:sz w:val="24"/>
        </w:rPr>
        <w:t>Parking. The Applicant has provided 30 spaces for parking where 46 are required due to the size of the proposed building. The Applicant has provided a brief report on traffic and parking demands of similar D</w:t>
      </w:r>
      <w:r>
        <w:rPr>
          <w:sz w:val="24"/>
        </w:rPr>
        <w:t>ollar General parking demands which supports that 30 spaces will be adequate. The report conforms to general traffic design practice and is acceptable. Testimony was provided regarding the options for increased future parking spaces, in the event that busi</w:t>
      </w:r>
      <w:r>
        <w:rPr>
          <w:sz w:val="24"/>
        </w:rPr>
        <w:t>ness booms and more than 30 spaces prove necessary. Handicap Parking. The 2 handicapped spaces conform to the ordinance.</w:t>
      </w:r>
    </w:p>
    <w:p w:rsidR="004155D5" w:rsidRDefault="00207C08">
      <w:pPr>
        <w:numPr>
          <w:ilvl w:val="0"/>
          <w:numId w:val="11"/>
        </w:numPr>
        <w:spacing w:after="278" w:line="252" w:lineRule="auto"/>
        <w:ind w:right="81" w:firstLine="9"/>
        <w:jc w:val="both"/>
      </w:pPr>
      <w:r>
        <w:rPr>
          <w:sz w:val="24"/>
        </w:rPr>
        <w:lastRenderedPageBreak/>
        <w:t xml:space="preserve">Pedestrian Access. Access is recommended by sidewalk from the signalized intersection at Elk Road and Bridgeton Pike. A pedestrian ADA </w:t>
      </w:r>
      <w:r>
        <w:rPr>
          <w:sz w:val="24"/>
        </w:rPr>
        <w:t xml:space="preserve">access to the public </w:t>
      </w:r>
      <w:r>
        <w:rPr>
          <w:noProof/>
        </w:rPr>
        <w:drawing>
          <wp:inline distT="0" distB="0" distL="0" distR="0">
            <wp:extent cx="3048" cy="3049"/>
            <wp:effectExtent l="0" t="0" r="0" b="0"/>
            <wp:docPr id="29603" name="Picture 29603"/>
            <wp:cNvGraphicFramePr/>
            <a:graphic xmlns:a="http://schemas.openxmlformats.org/drawingml/2006/main">
              <a:graphicData uri="http://schemas.openxmlformats.org/drawingml/2006/picture">
                <pic:pic xmlns:pic="http://schemas.openxmlformats.org/drawingml/2006/picture">
                  <pic:nvPicPr>
                    <pic:cNvPr id="29603" name="Picture 29603"/>
                    <pic:cNvPicPr/>
                  </pic:nvPicPr>
                  <pic:blipFill>
                    <a:blip r:embed="rId17"/>
                    <a:stretch>
                      <a:fillRect/>
                    </a:stretch>
                  </pic:blipFill>
                  <pic:spPr>
                    <a:xfrm>
                      <a:off x="0" y="0"/>
                      <a:ext cx="3048" cy="3049"/>
                    </a:xfrm>
                    <a:prstGeom prst="rect">
                      <a:avLst/>
                    </a:prstGeom>
                  </pic:spPr>
                </pic:pic>
              </a:graphicData>
            </a:graphic>
          </wp:inline>
        </w:drawing>
      </w:r>
      <w:r>
        <w:rPr>
          <w:sz w:val="24"/>
        </w:rPr>
        <w:t>roadway should be shown. The Applicant agreed to comply.</w:t>
      </w:r>
      <w:r>
        <w:rPr>
          <w:noProof/>
        </w:rPr>
        <w:drawing>
          <wp:inline distT="0" distB="0" distL="0" distR="0">
            <wp:extent cx="3048" cy="3049"/>
            <wp:effectExtent l="0" t="0" r="0" b="0"/>
            <wp:docPr id="29604" name="Picture 29604"/>
            <wp:cNvGraphicFramePr/>
            <a:graphic xmlns:a="http://schemas.openxmlformats.org/drawingml/2006/main">
              <a:graphicData uri="http://schemas.openxmlformats.org/drawingml/2006/picture">
                <pic:pic xmlns:pic="http://schemas.openxmlformats.org/drawingml/2006/picture">
                  <pic:nvPicPr>
                    <pic:cNvPr id="29604" name="Picture 29604"/>
                    <pic:cNvPicPr/>
                  </pic:nvPicPr>
                  <pic:blipFill>
                    <a:blip r:embed="rId21"/>
                    <a:stretch>
                      <a:fillRect/>
                    </a:stretch>
                  </pic:blipFill>
                  <pic:spPr>
                    <a:xfrm>
                      <a:off x="0" y="0"/>
                      <a:ext cx="3048" cy="3049"/>
                    </a:xfrm>
                    <a:prstGeom prst="rect">
                      <a:avLst/>
                    </a:prstGeom>
                  </pic:spPr>
                </pic:pic>
              </a:graphicData>
            </a:graphic>
          </wp:inline>
        </w:drawing>
      </w:r>
    </w:p>
    <w:p w:rsidR="004155D5" w:rsidRDefault="00207C08">
      <w:pPr>
        <w:numPr>
          <w:ilvl w:val="0"/>
          <w:numId w:val="11"/>
        </w:numPr>
        <w:spacing w:after="278" w:line="252" w:lineRule="auto"/>
        <w:ind w:right="81" w:firstLine="9"/>
        <w:jc w:val="both"/>
      </w:pPr>
      <w:r>
        <w:rPr>
          <w:sz w:val="24"/>
        </w:rPr>
        <w:t>Recreation. This is not applicable to a commercial development/use.</w:t>
      </w:r>
      <w:r>
        <w:rPr>
          <w:noProof/>
        </w:rPr>
        <w:drawing>
          <wp:inline distT="0" distB="0" distL="0" distR="0">
            <wp:extent cx="3048" cy="6098"/>
            <wp:effectExtent l="0" t="0" r="0" b="0"/>
            <wp:docPr id="29605" name="Picture 29605"/>
            <wp:cNvGraphicFramePr/>
            <a:graphic xmlns:a="http://schemas.openxmlformats.org/drawingml/2006/main">
              <a:graphicData uri="http://schemas.openxmlformats.org/drawingml/2006/picture">
                <pic:pic xmlns:pic="http://schemas.openxmlformats.org/drawingml/2006/picture">
                  <pic:nvPicPr>
                    <pic:cNvPr id="29605" name="Picture 29605"/>
                    <pic:cNvPicPr/>
                  </pic:nvPicPr>
                  <pic:blipFill>
                    <a:blip r:embed="rId50"/>
                    <a:stretch>
                      <a:fillRect/>
                    </a:stretch>
                  </pic:blipFill>
                  <pic:spPr>
                    <a:xfrm>
                      <a:off x="0" y="0"/>
                      <a:ext cx="3048" cy="6098"/>
                    </a:xfrm>
                    <a:prstGeom prst="rect">
                      <a:avLst/>
                    </a:prstGeom>
                  </pic:spPr>
                </pic:pic>
              </a:graphicData>
            </a:graphic>
          </wp:inline>
        </w:drawing>
      </w:r>
    </w:p>
    <w:p w:rsidR="004155D5" w:rsidRDefault="00207C08">
      <w:pPr>
        <w:numPr>
          <w:ilvl w:val="0"/>
          <w:numId w:val="11"/>
        </w:numPr>
        <w:spacing w:after="278" w:line="252" w:lineRule="auto"/>
        <w:ind w:right="81" w:firstLine="9"/>
        <w:jc w:val="both"/>
      </w:pPr>
      <w:r>
        <w:rPr>
          <w:sz w:val="24"/>
        </w:rPr>
        <w:t>Sequence. The plans include a single sequence of construction on sheet C-9. Total estimated time is approxi</w:t>
      </w:r>
      <w:r>
        <w:rPr>
          <w:sz w:val="24"/>
        </w:rPr>
        <w:t>mately 17 weeks.</w:t>
      </w:r>
    </w:p>
    <w:p w:rsidR="004155D5" w:rsidRDefault="00207C08">
      <w:pPr>
        <w:numPr>
          <w:ilvl w:val="0"/>
          <w:numId w:val="11"/>
        </w:numPr>
        <w:spacing w:after="8" w:line="252" w:lineRule="auto"/>
        <w:ind w:right="81" w:firstLine="9"/>
        <w:jc w:val="both"/>
      </w:pPr>
      <w:r>
        <w:rPr>
          <w:sz w:val="24"/>
        </w:rPr>
        <w:t>Sidewalks. Sidewalks and curb are now proposed along Bridgeton Pike from the signalized intersection to the site.</w:t>
      </w:r>
    </w:p>
    <w:p w:rsidR="004155D5" w:rsidRDefault="00207C08">
      <w:pPr>
        <w:numPr>
          <w:ilvl w:val="0"/>
          <w:numId w:val="11"/>
        </w:numPr>
        <w:spacing w:after="278" w:line="252" w:lineRule="auto"/>
        <w:ind w:right="81" w:firstLine="9"/>
        <w:jc w:val="both"/>
      </w:pPr>
      <w:r>
        <w:rPr>
          <w:sz w:val="24"/>
        </w:rPr>
        <w:t>Signs. The freestanding sign will now conform with respect to sign area and height.</w:t>
      </w:r>
    </w:p>
    <w:p w:rsidR="004155D5" w:rsidRDefault="00207C08">
      <w:pPr>
        <w:numPr>
          <w:ilvl w:val="0"/>
          <w:numId w:val="11"/>
        </w:numPr>
        <w:spacing w:after="278" w:line="252" w:lineRule="auto"/>
        <w:ind w:right="81" w:firstLine="9"/>
        <w:jc w:val="both"/>
      </w:pPr>
      <w:r>
        <w:rPr>
          <w:sz w:val="24"/>
        </w:rPr>
        <w:t>Soil Erosion and Sediment Controls. A cop</w:t>
      </w:r>
      <w:r>
        <w:rPr>
          <w:sz w:val="24"/>
        </w:rPr>
        <w:t>y of the Gloucester Soil Conservation District review letter has been received.</w:t>
      </w:r>
    </w:p>
    <w:p w:rsidR="004155D5" w:rsidRDefault="00207C08">
      <w:pPr>
        <w:numPr>
          <w:ilvl w:val="0"/>
          <w:numId w:val="11"/>
        </w:numPr>
        <w:spacing w:after="278" w:line="252" w:lineRule="auto"/>
        <w:ind w:right="81" w:firstLine="9"/>
        <w:jc w:val="both"/>
      </w:pPr>
      <w:r>
        <w:rPr>
          <w:sz w:val="24"/>
        </w:rPr>
        <w:t xml:space="preserve">Stormwater Management. This project requires stormwater management planning. A detailed stormwater management report has been provided which demonstrates that the design was developed in general compliance with the applicable rules. A few items need to be </w:t>
      </w:r>
      <w:r>
        <w:rPr>
          <w:sz w:val="24"/>
        </w:rPr>
        <w:t>resolved:</w:t>
      </w:r>
    </w:p>
    <w:p w:rsidR="004155D5" w:rsidRDefault="00207C08">
      <w:pPr>
        <w:numPr>
          <w:ilvl w:val="0"/>
          <w:numId w:val="12"/>
        </w:numPr>
        <w:spacing w:after="278" w:line="252" w:lineRule="auto"/>
        <w:ind w:right="163" w:firstLine="9"/>
        <w:jc w:val="both"/>
      </w:pPr>
      <w:r>
        <w:rPr>
          <w:sz w:val="24"/>
        </w:rPr>
        <w:t xml:space="preserve">Demonstrate that the proposed inlet and pipe leading to the basin will convey the 100 year storm into the basin before the curb inlet closest to the basin, where TC=133.50, </w:t>
      </w:r>
      <w:r>
        <w:rPr>
          <w:noProof/>
        </w:rPr>
        <w:drawing>
          <wp:inline distT="0" distB="0" distL="0" distR="0">
            <wp:extent cx="3048" cy="3049"/>
            <wp:effectExtent l="0" t="0" r="0" b="0"/>
            <wp:docPr id="29606" name="Picture 29606"/>
            <wp:cNvGraphicFramePr/>
            <a:graphic xmlns:a="http://schemas.openxmlformats.org/drawingml/2006/main">
              <a:graphicData uri="http://schemas.openxmlformats.org/drawingml/2006/picture">
                <pic:pic xmlns:pic="http://schemas.openxmlformats.org/drawingml/2006/picture">
                  <pic:nvPicPr>
                    <pic:cNvPr id="29606" name="Picture 29606"/>
                    <pic:cNvPicPr/>
                  </pic:nvPicPr>
                  <pic:blipFill>
                    <a:blip r:embed="rId18"/>
                    <a:stretch>
                      <a:fillRect/>
                    </a:stretch>
                  </pic:blipFill>
                  <pic:spPr>
                    <a:xfrm>
                      <a:off x="0" y="0"/>
                      <a:ext cx="3048" cy="3049"/>
                    </a:xfrm>
                    <a:prstGeom prst="rect">
                      <a:avLst/>
                    </a:prstGeom>
                  </pic:spPr>
                </pic:pic>
              </a:graphicData>
            </a:graphic>
          </wp:inline>
        </w:drawing>
      </w:r>
      <w:r>
        <w:rPr>
          <w:sz w:val="24"/>
        </w:rPr>
        <w:t xml:space="preserve">overtops. </w:t>
      </w:r>
      <w:r>
        <w:rPr>
          <w:sz w:val="24"/>
          <w:u w:val="single" w:color="000000"/>
        </w:rPr>
        <w:t>The Applicant agreed to comply.</w:t>
      </w:r>
    </w:p>
    <w:p w:rsidR="004155D5" w:rsidRDefault="00207C08">
      <w:pPr>
        <w:numPr>
          <w:ilvl w:val="0"/>
          <w:numId w:val="12"/>
        </w:numPr>
        <w:spacing w:after="278" w:line="252" w:lineRule="auto"/>
        <w:ind w:right="163" w:firstLine="9"/>
        <w:jc w:val="both"/>
      </w:pPr>
      <w:r>
        <w:rPr>
          <w:sz w:val="24"/>
        </w:rPr>
        <w:t>Demonstrate that the discharge</w:t>
      </w:r>
      <w:r>
        <w:rPr>
          <w:sz w:val="24"/>
        </w:rPr>
        <w:t xml:space="preserve">s will be stable where flow leaves the conduit or spillway erosion protection. </w:t>
      </w:r>
      <w:r>
        <w:rPr>
          <w:sz w:val="24"/>
          <w:u w:val="single" w:color="000000"/>
        </w:rPr>
        <w:t>The Applicant agreed to comply.</w:t>
      </w:r>
    </w:p>
    <w:p w:rsidR="004155D5" w:rsidRDefault="00207C08">
      <w:pPr>
        <w:numPr>
          <w:ilvl w:val="0"/>
          <w:numId w:val="12"/>
        </w:numPr>
        <w:spacing w:after="278" w:line="252" w:lineRule="auto"/>
        <w:ind w:right="163" w:firstLine="9"/>
        <w:jc w:val="both"/>
      </w:pPr>
      <w:r>
        <w:rPr>
          <w:sz w:val="24"/>
        </w:rPr>
        <w:t>Revise the post development plan, and calculations, to indicate the shorter time of concentration flow path for the north east corner of the lot.</w:t>
      </w:r>
      <w:r>
        <w:rPr>
          <w:sz w:val="24"/>
        </w:rPr>
        <w:t xml:space="preserve"> The contours do not support the extension of the single path for the north east corner of the lot. The contours do not support the extension of the single path to the discharge point near Rt. 77. </w:t>
      </w:r>
      <w:r>
        <w:rPr>
          <w:sz w:val="24"/>
          <w:u w:val="single" w:color="000000"/>
        </w:rPr>
        <w:t>The Applicant agreed to comply.</w:t>
      </w:r>
    </w:p>
    <w:p w:rsidR="004155D5" w:rsidRDefault="00207C08">
      <w:pPr>
        <w:numPr>
          <w:ilvl w:val="0"/>
          <w:numId w:val="12"/>
        </w:numPr>
        <w:spacing w:after="278" w:line="252" w:lineRule="auto"/>
        <w:ind w:right="163" w:firstLine="9"/>
        <w:jc w:val="both"/>
      </w:pPr>
      <w:r>
        <w:rPr>
          <w:sz w:val="24"/>
        </w:rPr>
        <w:t>Show the post and pre-devel</w:t>
      </w:r>
      <w:r>
        <w:rPr>
          <w:sz w:val="24"/>
        </w:rPr>
        <w:t xml:space="preserve">opment areas of the northeast corner where a separate overland discharge will occur. Show the discharge values there for the 2, 10 and 100 year storm and that they will be reduced in accordance with stormwater rules. </w:t>
      </w:r>
      <w:r>
        <w:rPr>
          <w:sz w:val="24"/>
          <w:u w:val="single" w:color="000000"/>
        </w:rPr>
        <w:t>The Applicant agreed to comply.</w:t>
      </w:r>
    </w:p>
    <w:p w:rsidR="004155D5" w:rsidRDefault="00207C08">
      <w:pPr>
        <w:numPr>
          <w:ilvl w:val="0"/>
          <w:numId w:val="12"/>
        </w:numPr>
        <w:spacing w:after="278" w:line="252" w:lineRule="auto"/>
        <w:ind w:right="163" w:firstLine="9"/>
        <w:jc w:val="both"/>
      </w:pPr>
      <w:r>
        <w:rPr>
          <w:sz w:val="24"/>
        </w:rPr>
        <w:t>Provide</w:t>
      </w:r>
      <w:r>
        <w:rPr>
          <w:sz w:val="24"/>
        </w:rPr>
        <w:t xml:space="preserve"> Autocad 2015 or more recent electronic files. </w:t>
      </w:r>
      <w:r>
        <w:rPr>
          <w:sz w:val="24"/>
          <w:u w:val="single" w:color="000000"/>
        </w:rPr>
        <w:t>The Applicant agreed to comply.</w:t>
      </w:r>
    </w:p>
    <w:p w:rsidR="004155D5" w:rsidRDefault="00207C08">
      <w:pPr>
        <w:numPr>
          <w:ilvl w:val="0"/>
          <w:numId w:val="12"/>
        </w:numPr>
        <w:spacing w:after="278" w:line="252" w:lineRule="auto"/>
        <w:ind w:right="163" w:firstLine="9"/>
        <w:jc w:val="both"/>
      </w:pPr>
      <w:r>
        <w:rPr>
          <w:sz w:val="24"/>
        </w:rPr>
        <w:t xml:space="preserve">Provide Software input files. </w:t>
      </w:r>
      <w:r>
        <w:rPr>
          <w:sz w:val="24"/>
          <w:u w:val="single" w:color="000000"/>
        </w:rPr>
        <w:t>The Applicant agreed to comply.</w:t>
      </w:r>
    </w:p>
    <w:p w:rsidR="004155D5" w:rsidRDefault="00207C08">
      <w:pPr>
        <w:numPr>
          <w:ilvl w:val="0"/>
          <w:numId w:val="12"/>
        </w:numPr>
        <w:spacing w:after="278" w:line="252" w:lineRule="auto"/>
        <w:ind w:right="163" w:firstLine="9"/>
        <w:jc w:val="both"/>
      </w:pPr>
      <w:r>
        <w:rPr>
          <w:sz w:val="24"/>
        </w:rPr>
        <w:lastRenderedPageBreak/>
        <w:t xml:space="preserve">Provide a Conservation and Stormwater Inspection and Maintenance Easements for all </w:t>
      </w:r>
      <w:r>
        <w:rPr>
          <w:noProof/>
        </w:rPr>
        <w:drawing>
          <wp:inline distT="0" distB="0" distL="0" distR="0">
            <wp:extent cx="3048" cy="3049"/>
            <wp:effectExtent l="0" t="0" r="0" b="0"/>
            <wp:docPr id="29607" name="Picture 29607"/>
            <wp:cNvGraphicFramePr/>
            <a:graphic xmlns:a="http://schemas.openxmlformats.org/drawingml/2006/main">
              <a:graphicData uri="http://schemas.openxmlformats.org/drawingml/2006/picture">
                <pic:pic xmlns:pic="http://schemas.openxmlformats.org/drawingml/2006/picture">
                  <pic:nvPicPr>
                    <pic:cNvPr id="29607" name="Picture 29607"/>
                    <pic:cNvPicPr/>
                  </pic:nvPicPr>
                  <pic:blipFill>
                    <a:blip r:embed="rId17"/>
                    <a:stretch>
                      <a:fillRect/>
                    </a:stretch>
                  </pic:blipFill>
                  <pic:spPr>
                    <a:xfrm>
                      <a:off x="0" y="0"/>
                      <a:ext cx="3048" cy="3049"/>
                    </a:xfrm>
                    <a:prstGeom prst="rect">
                      <a:avLst/>
                    </a:prstGeom>
                  </pic:spPr>
                </pic:pic>
              </a:graphicData>
            </a:graphic>
          </wp:inline>
        </w:drawing>
      </w:r>
      <w:r>
        <w:rPr>
          <w:sz w:val="24"/>
        </w:rPr>
        <w:t xml:space="preserve">BMP's. </w:t>
      </w:r>
      <w:r>
        <w:rPr>
          <w:sz w:val="24"/>
          <w:u w:val="single" w:color="000000"/>
        </w:rPr>
        <w:t xml:space="preserve">The Applicant agreed to </w:t>
      </w:r>
      <w:r>
        <w:rPr>
          <w:sz w:val="24"/>
          <w:u w:val="single" w:color="000000"/>
        </w:rPr>
        <w:t>comply.</w:t>
      </w:r>
    </w:p>
    <w:p w:rsidR="004155D5" w:rsidRDefault="00207C08">
      <w:pPr>
        <w:spacing w:after="278" w:line="252" w:lineRule="auto"/>
        <w:ind w:left="163" w:right="81" w:firstLine="9"/>
        <w:jc w:val="both"/>
      </w:pPr>
      <w:r>
        <w:rPr>
          <w:noProof/>
        </w:rPr>
        <w:drawing>
          <wp:inline distT="0" distB="0" distL="0" distR="0">
            <wp:extent cx="3048" cy="3049"/>
            <wp:effectExtent l="0" t="0" r="0" b="0"/>
            <wp:docPr id="31629" name="Picture 31629"/>
            <wp:cNvGraphicFramePr/>
            <a:graphic xmlns:a="http://schemas.openxmlformats.org/drawingml/2006/main">
              <a:graphicData uri="http://schemas.openxmlformats.org/drawingml/2006/picture">
                <pic:pic xmlns:pic="http://schemas.openxmlformats.org/drawingml/2006/picture">
                  <pic:nvPicPr>
                    <pic:cNvPr id="31629" name="Picture 31629"/>
                    <pic:cNvPicPr/>
                  </pic:nvPicPr>
                  <pic:blipFill>
                    <a:blip r:embed="rId45"/>
                    <a:stretch>
                      <a:fillRect/>
                    </a:stretch>
                  </pic:blipFill>
                  <pic:spPr>
                    <a:xfrm>
                      <a:off x="0" y="0"/>
                      <a:ext cx="3048" cy="3049"/>
                    </a:xfrm>
                    <a:prstGeom prst="rect">
                      <a:avLst/>
                    </a:prstGeom>
                  </pic:spPr>
                </pic:pic>
              </a:graphicData>
            </a:graphic>
          </wp:inline>
        </w:drawing>
      </w:r>
      <w:r>
        <w:rPr>
          <w:sz w:val="24"/>
        </w:rPr>
        <w:t>H. Storm Management Facilities Map:</w:t>
      </w:r>
    </w:p>
    <w:p w:rsidR="004155D5" w:rsidRDefault="00207C08">
      <w:pPr>
        <w:numPr>
          <w:ilvl w:val="1"/>
          <w:numId w:val="12"/>
        </w:numPr>
        <w:spacing w:after="287"/>
        <w:ind w:right="156" w:firstLine="192"/>
        <w:jc w:val="both"/>
      </w:pPr>
      <w:r>
        <w:rPr>
          <w:sz w:val="24"/>
        </w:rPr>
        <w:t xml:space="preserve">Limits of deed restriction areas should be shown. </w:t>
      </w:r>
      <w:r>
        <w:rPr>
          <w:sz w:val="24"/>
          <w:u w:val="single" w:color="000000"/>
        </w:rPr>
        <w:t>The Applicant agreed to comply.</w:t>
      </w:r>
      <w:r>
        <w:rPr>
          <w:noProof/>
        </w:rPr>
        <w:drawing>
          <wp:inline distT="0" distB="0" distL="0" distR="0">
            <wp:extent cx="3048" cy="3049"/>
            <wp:effectExtent l="0" t="0" r="0" b="0"/>
            <wp:docPr id="31630" name="Picture 31630"/>
            <wp:cNvGraphicFramePr/>
            <a:graphic xmlns:a="http://schemas.openxmlformats.org/drawingml/2006/main">
              <a:graphicData uri="http://schemas.openxmlformats.org/drawingml/2006/picture">
                <pic:pic xmlns:pic="http://schemas.openxmlformats.org/drawingml/2006/picture">
                  <pic:nvPicPr>
                    <pic:cNvPr id="31630" name="Picture 31630"/>
                    <pic:cNvPicPr/>
                  </pic:nvPicPr>
                  <pic:blipFill>
                    <a:blip r:embed="rId46"/>
                    <a:stretch>
                      <a:fillRect/>
                    </a:stretch>
                  </pic:blipFill>
                  <pic:spPr>
                    <a:xfrm>
                      <a:off x="0" y="0"/>
                      <a:ext cx="3048" cy="3049"/>
                    </a:xfrm>
                    <a:prstGeom prst="rect">
                      <a:avLst/>
                    </a:prstGeom>
                  </pic:spPr>
                </pic:pic>
              </a:graphicData>
            </a:graphic>
          </wp:inline>
        </w:drawing>
      </w:r>
    </w:p>
    <w:p w:rsidR="004155D5" w:rsidRDefault="00207C08">
      <w:pPr>
        <w:numPr>
          <w:ilvl w:val="1"/>
          <w:numId w:val="12"/>
        </w:numPr>
        <w:spacing w:after="278" w:line="252" w:lineRule="auto"/>
        <w:ind w:right="156" w:firstLine="192"/>
        <w:jc w:val="both"/>
      </w:pPr>
      <w:r>
        <w:rPr>
          <w:sz w:val="24"/>
        </w:rPr>
        <w:t>Proposed grass area should be shown for only the grass areas to be constructed and maintained within this development; (un-shade</w:t>
      </w:r>
      <w:r>
        <w:rPr>
          <w:sz w:val="24"/>
        </w:rPr>
        <w:t xml:space="preserve"> the new lot for future development). </w:t>
      </w:r>
      <w:r>
        <w:rPr>
          <w:noProof/>
        </w:rPr>
        <w:drawing>
          <wp:inline distT="0" distB="0" distL="0" distR="0">
            <wp:extent cx="3048" cy="3049"/>
            <wp:effectExtent l="0" t="0" r="0" b="0"/>
            <wp:docPr id="31631" name="Picture 31631"/>
            <wp:cNvGraphicFramePr/>
            <a:graphic xmlns:a="http://schemas.openxmlformats.org/drawingml/2006/main">
              <a:graphicData uri="http://schemas.openxmlformats.org/drawingml/2006/picture">
                <pic:pic xmlns:pic="http://schemas.openxmlformats.org/drawingml/2006/picture">
                  <pic:nvPicPr>
                    <pic:cNvPr id="31631" name="Picture 31631"/>
                    <pic:cNvPicPr/>
                  </pic:nvPicPr>
                  <pic:blipFill>
                    <a:blip r:embed="rId13"/>
                    <a:stretch>
                      <a:fillRect/>
                    </a:stretch>
                  </pic:blipFill>
                  <pic:spPr>
                    <a:xfrm>
                      <a:off x="0" y="0"/>
                      <a:ext cx="3048" cy="3049"/>
                    </a:xfrm>
                    <a:prstGeom prst="rect">
                      <a:avLst/>
                    </a:prstGeom>
                  </pic:spPr>
                </pic:pic>
              </a:graphicData>
            </a:graphic>
          </wp:inline>
        </w:drawing>
      </w:r>
      <w:r>
        <w:rPr>
          <w:sz w:val="24"/>
          <w:u w:val="single" w:color="000000"/>
        </w:rPr>
        <w:t>The Applicant agreed to comply.</w:t>
      </w:r>
      <w:r>
        <w:rPr>
          <w:noProof/>
        </w:rPr>
        <w:drawing>
          <wp:inline distT="0" distB="0" distL="0" distR="0">
            <wp:extent cx="3048" cy="3049"/>
            <wp:effectExtent l="0" t="0" r="0" b="0"/>
            <wp:docPr id="31632" name="Picture 31632"/>
            <wp:cNvGraphicFramePr/>
            <a:graphic xmlns:a="http://schemas.openxmlformats.org/drawingml/2006/main">
              <a:graphicData uri="http://schemas.openxmlformats.org/drawingml/2006/picture">
                <pic:pic xmlns:pic="http://schemas.openxmlformats.org/drawingml/2006/picture">
                  <pic:nvPicPr>
                    <pic:cNvPr id="31632" name="Picture 31632"/>
                    <pic:cNvPicPr/>
                  </pic:nvPicPr>
                  <pic:blipFill>
                    <a:blip r:embed="rId17"/>
                    <a:stretch>
                      <a:fillRect/>
                    </a:stretch>
                  </pic:blipFill>
                  <pic:spPr>
                    <a:xfrm>
                      <a:off x="0" y="0"/>
                      <a:ext cx="3048" cy="3049"/>
                    </a:xfrm>
                    <a:prstGeom prst="rect">
                      <a:avLst/>
                    </a:prstGeom>
                  </pic:spPr>
                </pic:pic>
              </a:graphicData>
            </a:graphic>
          </wp:inline>
        </w:drawing>
      </w:r>
    </w:p>
    <w:p w:rsidR="004155D5" w:rsidRDefault="00207C08">
      <w:pPr>
        <w:numPr>
          <w:ilvl w:val="0"/>
          <w:numId w:val="13"/>
        </w:numPr>
        <w:spacing w:after="278" w:line="252" w:lineRule="auto"/>
        <w:ind w:right="81" w:firstLine="9"/>
        <w:jc w:val="both"/>
      </w:pPr>
      <w:r>
        <w:rPr>
          <w:sz w:val="24"/>
        </w:rPr>
        <w:t xml:space="preserve">Latitudes and longitudes, block and lot numbers for each BMP should be included </w:t>
      </w:r>
      <w:r>
        <w:rPr>
          <w:noProof/>
        </w:rPr>
        <w:drawing>
          <wp:inline distT="0" distB="0" distL="0" distR="0">
            <wp:extent cx="3048" cy="3049"/>
            <wp:effectExtent l="0" t="0" r="0" b="0"/>
            <wp:docPr id="31633" name="Picture 31633"/>
            <wp:cNvGraphicFramePr/>
            <a:graphic xmlns:a="http://schemas.openxmlformats.org/drawingml/2006/main">
              <a:graphicData uri="http://schemas.openxmlformats.org/drawingml/2006/picture">
                <pic:pic xmlns:pic="http://schemas.openxmlformats.org/drawingml/2006/picture">
                  <pic:nvPicPr>
                    <pic:cNvPr id="31633" name="Picture 31633"/>
                    <pic:cNvPicPr/>
                  </pic:nvPicPr>
                  <pic:blipFill>
                    <a:blip r:embed="rId51"/>
                    <a:stretch>
                      <a:fillRect/>
                    </a:stretch>
                  </pic:blipFill>
                  <pic:spPr>
                    <a:xfrm>
                      <a:off x="0" y="0"/>
                      <a:ext cx="3048" cy="3049"/>
                    </a:xfrm>
                    <a:prstGeom prst="rect">
                      <a:avLst/>
                    </a:prstGeom>
                  </pic:spPr>
                </pic:pic>
              </a:graphicData>
            </a:graphic>
          </wp:inline>
        </w:drawing>
      </w:r>
      <w:r>
        <w:rPr>
          <w:sz w:val="24"/>
        </w:rPr>
        <w:t xml:space="preserve">along with Notes regarding inspection and maintenance requirements. </w:t>
      </w:r>
      <w:r>
        <w:rPr>
          <w:sz w:val="24"/>
          <w:u w:val="single" w:color="000000"/>
        </w:rPr>
        <w:t>The Applicant agreed to comply.</w:t>
      </w:r>
    </w:p>
    <w:p w:rsidR="004155D5" w:rsidRDefault="00207C08">
      <w:pPr>
        <w:spacing w:after="278" w:line="252" w:lineRule="auto"/>
        <w:ind w:left="163" w:right="81" w:firstLine="302"/>
        <w:jc w:val="both"/>
      </w:pPr>
      <w:r>
        <w:rPr>
          <w:sz w:val="24"/>
        </w:rPr>
        <w:t>A.Will be provided in updated Operation &amp; Maintenance Manual on or prior to February 16.</w:t>
      </w:r>
    </w:p>
    <w:p w:rsidR="004155D5" w:rsidRDefault="00207C08">
      <w:pPr>
        <w:numPr>
          <w:ilvl w:val="0"/>
          <w:numId w:val="13"/>
        </w:numPr>
        <w:spacing w:after="278" w:line="252" w:lineRule="auto"/>
        <w:ind w:right="81" w:firstLine="9"/>
        <w:jc w:val="both"/>
      </w:pPr>
      <w:r>
        <w:rPr>
          <w:sz w:val="24"/>
        </w:rPr>
        <w:t>Include an agreement to accept responsibility form, to be recorded upon deed, with the Operation and Maintenance Manual.</w:t>
      </w:r>
    </w:p>
    <w:p w:rsidR="004155D5" w:rsidRDefault="00207C08">
      <w:pPr>
        <w:numPr>
          <w:ilvl w:val="1"/>
          <w:numId w:val="13"/>
        </w:numPr>
        <w:spacing w:after="302" w:line="252" w:lineRule="auto"/>
        <w:ind w:right="81" w:firstLine="298"/>
        <w:jc w:val="both"/>
      </w:pPr>
      <w:r>
        <w:rPr>
          <w:sz w:val="24"/>
        </w:rPr>
        <w:t>Will be provided in updated Operation &amp; Mainte</w:t>
      </w:r>
      <w:r>
        <w:rPr>
          <w:sz w:val="24"/>
        </w:rPr>
        <w:t xml:space="preserve">nance Manual on or prior to </w:t>
      </w:r>
      <w:r>
        <w:rPr>
          <w:noProof/>
        </w:rPr>
        <w:drawing>
          <wp:inline distT="0" distB="0" distL="0" distR="0">
            <wp:extent cx="3048" cy="3049"/>
            <wp:effectExtent l="0" t="0" r="0" b="0"/>
            <wp:docPr id="31636" name="Picture 31636"/>
            <wp:cNvGraphicFramePr/>
            <a:graphic xmlns:a="http://schemas.openxmlformats.org/drawingml/2006/main">
              <a:graphicData uri="http://schemas.openxmlformats.org/drawingml/2006/picture">
                <pic:pic xmlns:pic="http://schemas.openxmlformats.org/drawingml/2006/picture">
                  <pic:nvPicPr>
                    <pic:cNvPr id="31636" name="Picture 31636"/>
                    <pic:cNvPicPr/>
                  </pic:nvPicPr>
                  <pic:blipFill>
                    <a:blip r:embed="rId14"/>
                    <a:stretch>
                      <a:fillRect/>
                    </a:stretch>
                  </pic:blipFill>
                  <pic:spPr>
                    <a:xfrm>
                      <a:off x="0" y="0"/>
                      <a:ext cx="3048" cy="3049"/>
                    </a:xfrm>
                    <a:prstGeom prst="rect">
                      <a:avLst/>
                    </a:prstGeom>
                  </pic:spPr>
                </pic:pic>
              </a:graphicData>
            </a:graphic>
          </wp:inline>
        </w:drawing>
      </w:r>
      <w:r>
        <w:rPr>
          <w:sz w:val="24"/>
        </w:rPr>
        <w:t>February 16.</w:t>
      </w:r>
    </w:p>
    <w:p w:rsidR="004155D5" w:rsidRDefault="00207C08">
      <w:pPr>
        <w:numPr>
          <w:ilvl w:val="0"/>
          <w:numId w:val="13"/>
        </w:numPr>
        <w:spacing w:after="278" w:line="252" w:lineRule="auto"/>
        <w:ind w:right="81" w:firstLine="9"/>
        <w:jc w:val="both"/>
      </w:pPr>
      <w:r>
        <w:rPr>
          <w:noProof/>
        </w:rPr>
        <w:drawing>
          <wp:anchor distT="0" distB="0" distL="114300" distR="114300" simplePos="0" relativeHeight="251660288" behindDoc="0" locked="0" layoutInCell="1" allowOverlap="0">
            <wp:simplePos x="0" y="0"/>
            <wp:positionH relativeFrom="page">
              <wp:posOffset>697992</wp:posOffset>
            </wp:positionH>
            <wp:positionV relativeFrom="page">
              <wp:posOffset>2844646</wp:posOffset>
            </wp:positionV>
            <wp:extent cx="9144" cy="12196"/>
            <wp:effectExtent l="0" t="0" r="0" b="0"/>
            <wp:wrapSquare wrapText="bothSides"/>
            <wp:docPr id="31634" name="Picture 31634"/>
            <wp:cNvGraphicFramePr/>
            <a:graphic xmlns:a="http://schemas.openxmlformats.org/drawingml/2006/main">
              <a:graphicData uri="http://schemas.openxmlformats.org/drawingml/2006/picture">
                <pic:pic xmlns:pic="http://schemas.openxmlformats.org/drawingml/2006/picture">
                  <pic:nvPicPr>
                    <pic:cNvPr id="31634" name="Picture 31634"/>
                    <pic:cNvPicPr/>
                  </pic:nvPicPr>
                  <pic:blipFill>
                    <a:blip r:embed="rId52"/>
                    <a:stretch>
                      <a:fillRect/>
                    </a:stretch>
                  </pic:blipFill>
                  <pic:spPr>
                    <a:xfrm>
                      <a:off x="0" y="0"/>
                      <a:ext cx="9144" cy="12196"/>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701040</wp:posOffset>
            </wp:positionH>
            <wp:positionV relativeFrom="page">
              <wp:posOffset>2859891</wp:posOffset>
            </wp:positionV>
            <wp:extent cx="3048" cy="3049"/>
            <wp:effectExtent l="0" t="0" r="0" b="0"/>
            <wp:wrapSquare wrapText="bothSides"/>
            <wp:docPr id="31635" name="Picture 31635"/>
            <wp:cNvGraphicFramePr/>
            <a:graphic xmlns:a="http://schemas.openxmlformats.org/drawingml/2006/main">
              <a:graphicData uri="http://schemas.openxmlformats.org/drawingml/2006/picture">
                <pic:pic xmlns:pic="http://schemas.openxmlformats.org/drawingml/2006/picture">
                  <pic:nvPicPr>
                    <pic:cNvPr id="31635" name="Picture 31635"/>
                    <pic:cNvPicPr/>
                  </pic:nvPicPr>
                  <pic:blipFill>
                    <a:blip r:embed="rId17"/>
                    <a:stretch>
                      <a:fillRect/>
                    </a:stretch>
                  </pic:blipFill>
                  <pic:spPr>
                    <a:xfrm>
                      <a:off x="0" y="0"/>
                      <a:ext cx="3048" cy="3049"/>
                    </a:xfrm>
                    <a:prstGeom prst="rect">
                      <a:avLst/>
                    </a:prstGeom>
                  </pic:spPr>
                </pic:pic>
              </a:graphicData>
            </a:graphic>
          </wp:anchor>
        </w:drawing>
      </w:r>
      <w:r>
        <w:rPr>
          <w:sz w:val="24"/>
        </w:rPr>
        <w:t>Include a copy of Elk Code section 86-6.F. regarding public nuisance or health hazard and Township notice &amp; costs in the maintenance plan and deeds of restrictions.</w:t>
      </w:r>
    </w:p>
    <w:p w:rsidR="004155D5" w:rsidRDefault="00207C08">
      <w:pPr>
        <w:numPr>
          <w:ilvl w:val="1"/>
          <w:numId w:val="13"/>
        </w:numPr>
        <w:spacing w:after="278" w:line="252" w:lineRule="auto"/>
        <w:ind w:right="81" w:firstLine="298"/>
        <w:jc w:val="both"/>
      </w:pPr>
      <w:r>
        <w:rPr>
          <w:sz w:val="24"/>
        </w:rPr>
        <w:t>Will be provided in updated Operation &amp; Maintenance Manual on or prior to February 16.</w:t>
      </w:r>
    </w:p>
    <w:p w:rsidR="004155D5" w:rsidRDefault="00207C08">
      <w:pPr>
        <w:numPr>
          <w:ilvl w:val="0"/>
          <w:numId w:val="13"/>
        </w:numPr>
        <w:spacing w:after="278" w:line="252" w:lineRule="auto"/>
        <w:ind w:right="81" w:firstLine="9"/>
        <w:jc w:val="both"/>
      </w:pPr>
      <w:r>
        <w:rPr>
          <w:sz w:val="24"/>
        </w:rPr>
        <w:t>The stormwater maintenance and operation manual and plan shall be revised to require submission of annual inspection and maintenance reports to the municipal clerk by Ja</w:t>
      </w:r>
      <w:r>
        <w:rPr>
          <w:sz w:val="24"/>
        </w:rPr>
        <w:t>nuary 3 1, each year.</w:t>
      </w:r>
    </w:p>
    <w:p w:rsidR="004155D5" w:rsidRDefault="00207C08">
      <w:pPr>
        <w:numPr>
          <w:ilvl w:val="1"/>
          <w:numId w:val="13"/>
        </w:numPr>
        <w:spacing w:after="278" w:line="252" w:lineRule="auto"/>
        <w:ind w:right="81" w:firstLine="298"/>
        <w:jc w:val="both"/>
      </w:pPr>
      <w:r>
        <w:rPr>
          <w:sz w:val="24"/>
        </w:rPr>
        <w:t>Will be provided in updated Operation &amp; Maintenance Manual on or prior to February 16.</w:t>
      </w:r>
    </w:p>
    <w:p w:rsidR="004155D5" w:rsidRDefault="00207C08">
      <w:pPr>
        <w:numPr>
          <w:ilvl w:val="0"/>
          <w:numId w:val="13"/>
        </w:numPr>
        <w:spacing w:after="278" w:line="252" w:lineRule="auto"/>
        <w:ind w:right="81" w:firstLine="9"/>
        <w:jc w:val="both"/>
      </w:pPr>
      <w:r>
        <w:rPr>
          <w:sz w:val="24"/>
        </w:rPr>
        <w:t>A stormwater basin design summary sheet should be submitted.</w:t>
      </w:r>
    </w:p>
    <w:p w:rsidR="004155D5" w:rsidRDefault="00207C08">
      <w:pPr>
        <w:numPr>
          <w:ilvl w:val="1"/>
          <w:numId w:val="13"/>
        </w:numPr>
        <w:spacing w:after="278" w:line="252" w:lineRule="auto"/>
        <w:ind w:right="81" w:firstLine="298"/>
        <w:jc w:val="both"/>
      </w:pPr>
      <w:r>
        <w:rPr>
          <w:sz w:val="24"/>
        </w:rPr>
        <w:t>Acknowledged to be provided.</w:t>
      </w:r>
    </w:p>
    <w:p w:rsidR="004155D5" w:rsidRDefault="00207C08">
      <w:pPr>
        <w:numPr>
          <w:ilvl w:val="0"/>
          <w:numId w:val="13"/>
        </w:numPr>
        <w:spacing w:after="250" w:line="252" w:lineRule="auto"/>
        <w:ind w:right="81" w:firstLine="9"/>
        <w:jc w:val="both"/>
      </w:pPr>
      <w:r>
        <w:rPr>
          <w:sz w:val="24"/>
        </w:rPr>
        <w:lastRenderedPageBreak/>
        <w:t>A deed restriction with stormwater inspection and mainten</w:t>
      </w:r>
      <w:r>
        <w:rPr>
          <w:sz w:val="24"/>
        </w:rPr>
        <w:t>ance easement document shall be submitted to restrict further development within the drainage area without review and approval of a revised site plan and an approved stormwater management design.</w:t>
      </w:r>
    </w:p>
    <w:p w:rsidR="004155D5" w:rsidRDefault="00207C08">
      <w:pPr>
        <w:numPr>
          <w:ilvl w:val="1"/>
          <w:numId w:val="13"/>
        </w:numPr>
        <w:spacing w:after="278" w:line="252" w:lineRule="auto"/>
        <w:ind w:right="81" w:firstLine="298"/>
        <w:jc w:val="both"/>
      </w:pPr>
      <w:r>
        <w:rPr>
          <w:sz w:val="24"/>
        </w:rPr>
        <w:t>Acknowledged to be provided.</w:t>
      </w:r>
    </w:p>
    <w:p w:rsidR="004155D5" w:rsidRDefault="00207C08">
      <w:pPr>
        <w:numPr>
          <w:ilvl w:val="0"/>
          <w:numId w:val="13"/>
        </w:numPr>
        <w:spacing w:after="278" w:line="252" w:lineRule="auto"/>
        <w:ind w:right="81" w:firstLine="9"/>
        <w:jc w:val="both"/>
      </w:pPr>
      <w:r>
        <w:rPr>
          <w:sz w:val="24"/>
        </w:rPr>
        <w:t>The Board's Engineer recommends</w:t>
      </w:r>
      <w:r>
        <w:rPr>
          <w:sz w:val="24"/>
        </w:rPr>
        <w:t xml:space="preserve"> an amount of $20,000 up front for maintenance guarantee prior to release of the maintenance guarantees required under the Municipal </w:t>
      </w:r>
      <w:r>
        <w:rPr>
          <w:noProof/>
        </w:rPr>
        <w:drawing>
          <wp:inline distT="0" distB="0" distL="0" distR="0">
            <wp:extent cx="3049" cy="3049"/>
            <wp:effectExtent l="0" t="0" r="0" b="0"/>
            <wp:docPr id="34047" name="Picture 34047"/>
            <wp:cNvGraphicFramePr/>
            <a:graphic xmlns:a="http://schemas.openxmlformats.org/drawingml/2006/main">
              <a:graphicData uri="http://schemas.openxmlformats.org/drawingml/2006/picture">
                <pic:pic xmlns:pic="http://schemas.openxmlformats.org/drawingml/2006/picture">
                  <pic:nvPicPr>
                    <pic:cNvPr id="34047" name="Picture 34047"/>
                    <pic:cNvPicPr/>
                  </pic:nvPicPr>
                  <pic:blipFill>
                    <a:blip r:embed="rId44"/>
                    <a:stretch>
                      <a:fillRect/>
                    </a:stretch>
                  </pic:blipFill>
                  <pic:spPr>
                    <a:xfrm>
                      <a:off x="0" y="0"/>
                      <a:ext cx="3049" cy="3049"/>
                    </a:xfrm>
                    <a:prstGeom prst="rect">
                      <a:avLst/>
                    </a:prstGeom>
                  </pic:spPr>
                </pic:pic>
              </a:graphicData>
            </a:graphic>
          </wp:inline>
        </w:drawing>
      </w:r>
      <w:r>
        <w:rPr>
          <w:sz w:val="24"/>
        </w:rPr>
        <w:t>Land Use Law.</w:t>
      </w:r>
    </w:p>
    <w:p w:rsidR="004155D5" w:rsidRDefault="00207C08">
      <w:pPr>
        <w:numPr>
          <w:ilvl w:val="1"/>
          <w:numId w:val="13"/>
        </w:numPr>
        <w:spacing w:after="278" w:line="252" w:lineRule="auto"/>
        <w:ind w:right="81" w:firstLine="298"/>
        <w:jc w:val="both"/>
      </w:pPr>
      <w:r>
        <w:rPr>
          <w:sz w:val="24"/>
        </w:rPr>
        <w:t>Acknowledged by Applicant.</w:t>
      </w:r>
      <w:r>
        <w:rPr>
          <w:noProof/>
        </w:rPr>
        <w:drawing>
          <wp:inline distT="0" distB="0" distL="0" distR="0">
            <wp:extent cx="6096" cy="9147"/>
            <wp:effectExtent l="0" t="0" r="0" b="0"/>
            <wp:docPr id="78373" name="Picture 78373"/>
            <wp:cNvGraphicFramePr/>
            <a:graphic xmlns:a="http://schemas.openxmlformats.org/drawingml/2006/main">
              <a:graphicData uri="http://schemas.openxmlformats.org/drawingml/2006/picture">
                <pic:pic xmlns:pic="http://schemas.openxmlformats.org/drawingml/2006/picture">
                  <pic:nvPicPr>
                    <pic:cNvPr id="78373" name="Picture 78373"/>
                    <pic:cNvPicPr/>
                  </pic:nvPicPr>
                  <pic:blipFill>
                    <a:blip r:embed="rId53"/>
                    <a:stretch>
                      <a:fillRect/>
                    </a:stretch>
                  </pic:blipFill>
                  <pic:spPr>
                    <a:xfrm>
                      <a:off x="0" y="0"/>
                      <a:ext cx="6096" cy="9147"/>
                    </a:xfrm>
                    <a:prstGeom prst="rect">
                      <a:avLst/>
                    </a:prstGeom>
                  </pic:spPr>
                </pic:pic>
              </a:graphicData>
            </a:graphic>
          </wp:inline>
        </w:drawing>
      </w:r>
    </w:p>
    <w:p w:rsidR="004155D5" w:rsidRDefault="00207C08">
      <w:pPr>
        <w:spacing w:after="799" w:line="252" w:lineRule="auto"/>
        <w:ind w:left="230" w:right="81" w:firstLine="9"/>
        <w:jc w:val="both"/>
      </w:pPr>
      <w:r>
        <w:rPr>
          <w:sz w:val="24"/>
        </w:rPr>
        <w:t>19. Trash enclosure. The proposed trash enclosure is acceptable.</w:t>
      </w:r>
    </w:p>
    <w:p w:rsidR="004155D5" w:rsidRDefault="00207C08">
      <w:pPr>
        <w:pStyle w:val="Heading2"/>
      </w:pPr>
      <w:r>
        <w:t>Recommendations</w:t>
      </w:r>
    </w:p>
    <w:p w:rsidR="004155D5" w:rsidRDefault="00207C08">
      <w:pPr>
        <w:spacing w:after="261" w:line="257" w:lineRule="auto"/>
        <w:ind w:left="163" w:firstLine="24"/>
      </w:pPr>
      <w:r>
        <w:rPr>
          <w:sz w:val="24"/>
        </w:rPr>
        <w:t>If the Application is approved, the Applicant shall provide a performance guarantee, maintenance guarantee and inspection escrow to the Township of Elk, in accordance with the Municipal Land Use Law. In addition, all taxes, escrows and other Township fees</w:t>
      </w:r>
      <w:r>
        <w:rPr>
          <w:sz w:val="24"/>
        </w:rPr>
        <w:t xml:space="preserve"> must be paid in full prior signatures by the Chair and Clerk. Approval should also be contingent on approval from:</w:t>
      </w:r>
    </w:p>
    <w:p w:rsidR="004155D5" w:rsidRDefault="00207C08">
      <w:pPr>
        <w:spacing w:after="7" w:line="252" w:lineRule="auto"/>
        <w:ind w:left="163" w:right="81" w:firstLine="9"/>
        <w:jc w:val="both"/>
      </w:pPr>
      <w:r>
        <w:rPr>
          <w:sz w:val="24"/>
        </w:rPr>
        <w:t>Gloucester County Planning Board</w:t>
      </w:r>
    </w:p>
    <w:p w:rsidR="004155D5" w:rsidRDefault="00207C08">
      <w:pPr>
        <w:spacing w:after="7" w:line="252" w:lineRule="auto"/>
        <w:ind w:left="163" w:right="81" w:firstLine="9"/>
        <w:jc w:val="both"/>
      </w:pPr>
      <w:r>
        <w:rPr>
          <w:sz w:val="24"/>
        </w:rPr>
        <w:t>Gloucester County Soil Conservation</w:t>
      </w:r>
    </w:p>
    <w:p w:rsidR="004155D5" w:rsidRDefault="00207C08">
      <w:pPr>
        <w:spacing w:after="7" w:line="252" w:lineRule="auto"/>
        <w:ind w:left="163" w:right="81" w:firstLine="9"/>
        <w:jc w:val="both"/>
      </w:pPr>
      <w:r>
        <w:rPr>
          <w:sz w:val="24"/>
        </w:rPr>
        <w:t>Gloucester County Fire Marshall</w:t>
      </w:r>
    </w:p>
    <w:p w:rsidR="004155D5" w:rsidRDefault="00207C08">
      <w:pPr>
        <w:spacing w:after="278" w:line="252" w:lineRule="auto"/>
        <w:ind w:left="163" w:right="81" w:firstLine="9"/>
        <w:jc w:val="both"/>
      </w:pPr>
      <w:r>
        <w:rPr>
          <w:noProof/>
        </w:rPr>
        <w:drawing>
          <wp:anchor distT="0" distB="0" distL="114300" distR="114300" simplePos="0" relativeHeight="251662336" behindDoc="0" locked="0" layoutInCell="1" allowOverlap="0">
            <wp:simplePos x="0" y="0"/>
            <wp:positionH relativeFrom="page">
              <wp:posOffset>3633216</wp:posOffset>
            </wp:positionH>
            <wp:positionV relativeFrom="page">
              <wp:posOffset>9704725</wp:posOffset>
            </wp:positionV>
            <wp:extent cx="3048" cy="3049"/>
            <wp:effectExtent l="0" t="0" r="0" b="0"/>
            <wp:wrapTopAndBottom/>
            <wp:docPr id="34050" name="Picture 34050"/>
            <wp:cNvGraphicFramePr/>
            <a:graphic xmlns:a="http://schemas.openxmlformats.org/drawingml/2006/main">
              <a:graphicData uri="http://schemas.openxmlformats.org/drawingml/2006/picture">
                <pic:pic xmlns:pic="http://schemas.openxmlformats.org/drawingml/2006/picture">
                  <pic:nvPicPr>
                    <pic:cNvPr id="34050" name="Picture 34050"/>
                    <pic:cNvPicPr/>
                  </pic:nvPicPr>
                  <pic:blipFill>
                    <a:blip r:embed="rId39"/>
                    <a:stretch>
                      <a:fillRect/>
                    </a:stretch>
                  </pic:blipFill>
                  <pic:spPr>
                    <a:xfrm>
                      <a:off x="0" y="0"/>
                      <a:ext cx="3048" cy="3049"/>
                    </a:xfrm>
                    <a:prstGeom prst="rect">
                      <a:avLst/>
                    </a:prstGeom>
                  </pic:spPr>
                </pic:pic>
              </a:graphicData>
            </a:graphic>
          </wp:anchor>
        </w:drawing>
      </w:r>
      <w:r>
        <w:rPr>
          <w:sz w:val="24"/>
        </w:rPr>
        <w:t>Gloucester County Health/NJDEP</w:t>
      </w:r>
    </w:p>
    <w:p w:rsidR="004155D5" w:rsidRDefault="00207C08">
      <w:pPr>
        <w:spacing w:after="278" w:line="252" w:lineRule="auto"/>
        <w:ind w:left="163" w:right="81" w:firstLine="691"/>
        <w:jc w:val="both"/>
      </w:pPr>
      <w:r>
        <w:rPr>
          <w:sz w:val="24"/>
        </w:rPr>
        <w:t>15. The</w:t>
      </w:r>
      <w:r>
        <w:rPr>
          <w:sz w:val="24"/>
        </w:rPr>
        <w:t xml:space="preserve"> hearing on the Application was opened to the public and the following members of the public were sworn and provided testimony:</w:t>
      </w:r>
    </w:p>
    <w:p w:rsidR="004155D5" w:rsidRDefault="00207C08">
      <w:pPr>
        <w:numPr>
          <w:ilvl w:val="0"/>
          <w:numId w:val="14"/>
        </w:numPr>
        <w:spacing w:after="274" w:line="257" w:lineRule="auto"/>
        <w:ind w:right="115" w:firstLine="888"/>
        <w:jc w:val="both"/>
      </w:pPr>
      <w:r>
        <w:rPr>
          <w:sz w:val="24"/>
        </w:rPr>
        <w:t>Joan Adams, Esq., Adams &amp; Collins, Swedesboro, N.J., represented her mother, Mary Sorbello, who owns the adjacent farm property.</w:t>
      </w:r>
      <w:r>
        <w:rPr>
          <w:sz w:val="24"/>
        </w:rPr>
        <w:t xml:space="preserve"> Ms. Adams supported the Agricultural Buffer and stated that it should be made up of a fence and trees to prevent debris from blowing into the farm field from the Dollar General, and other forms of encroachment (vehicles and/or pedestrians). Ms. Adams also</w:t>
      </w:r>
      <w:r>
        <w:rPr>
          <w:sz w:val="24"/>
        </w:rPr>
        <w:t xml:space="preserve"> questioned the proposed stormwater management system, the man-made swale, and any chance of water runoff from the Subject Property into the adjacent farm field. Ms. Adams stated that the swale was man-made, and any additional water flow will make the thre</w:t>
      </w:r>
      <w:r>
        <w:rPr>
          <w:sz w:val="24"/>
        </w:rPr>
        <w:t>at of water running into the farm field even worse. Mr. Bitgood responded accordingly, and stated that the stormater basin is designed for a 100 year storm; and that the Township will have a property maintenance agreement with Dollar General which will add</w:t>
      </w:r>
      <w:r>
        <w:rPr>
          <w:sz w:val="24"/>
        </w:rPr>
        <w:t>ress all trash and encroachment issues.</w:t>
      </w:r>
    </w:p>
    <w:p w:rsidR="004155D5" w:rsidRDefault="00207C08">
      <w:pPr>
        <w:numPr>
          <w:ilvl w:val="0"/>
          <w:numId w:val="14"/>
        </w:numPr>
        <w:spacing w:after="0" w:line="252" w:lineRule="auto"/>
        <w:ind w:right="115" w:firstLine="888"/>
        <w:jc w:val="both"/>
      </w:pPr>
      <w:r>
        <w:rPr>
          <w:sz w:val="24"/>
        </w:rPr>
        <w:lastRenderedPageBreak/>
        <w:t>Jim Mundell, 109 Quail Court, questioned the submission of a "petition" opposed to the Application, which the Board's attorney stated was, in fact, not a</w:t>
      </w:r>
    </w:p>
    <w:p w:rsidR="004155D5" w:rsidRDefault="00207C08">
      <w:pPr>
        <w:spacing w:after="278" w:line="252" w:lineRule="auto"/>
        <w:ind w:left="43" w:right="158" w:firstLine="9"/>
        <w:jc w:val="both"/>
      </w:pPr>
      <w:r>
        <w:rPr>
          <w:sz w:val="24"/>
        </w:rPr>
        <w:t>"petition", for various reasons, and was inadmissible in any e</w:t>
      </w:r>
      <w:r>
        <w:rPr>
          <w:sz w:val="24"/>
        </w:rPr>
        <w:t xml:space="preserve">vent. Mr. Munell questioned why Dollar general was allowed, and the Board's attorney stated that it was a permitted use under the commercial zone district in which the Subject Property is located. Mr. Mundell also questioned the tax impact, traffic study, </w:t>
      </w:r>
      <w:r>
        <w:rPr>
          <w:sz w:val="24"/>
        </w:rPr>
        <w:t>and truck maneuverability on the site.</w:t>
      </w:r>
    </w:p>
    <w:p w:rsidR="004155D5" w:rsidRDefault="00207C08">
      <w:pPr>
        <w:numPr>
          <w:ilvl w:val="0"/>
          <w:numId w:val="14"/>
        </w:numPr>
        <w:spacing w:after="296" w:line="257" w:lineRule="auto"/>
        <w:ind w:right="115" w:firstLine="888"/>
        <w:jc w:val="both"/>
      </w:pPr>
      <w:r>
        <w:rPr>
          <w:sz w:val="24"/>
        </w:rPr>
        <w:t xml:space="preserve">Victoria Serreino, 429 Mallard, raise issues and questions regarding store </w:t>
      </w:r>
      <w:r>
        <w:rPr>
          <w:noProof/>
        </w:rPr>
        <w:drawing>
          <wp:inline distT="0" distB="0" distL="0" distR="0">
            <wp:extent cx="3048" cy="3049"/>
            <wp:effectExtent l="0" t="0" r="0" b="0"/>
            <wp:docPr id="37006" name="Picture 37006"/>
            <wp:cNvGraphicFramePr/>
            <a:graphic xmlns:a="http://schemas.openxmlformats.org/drawingml/2006/main">
              <a:graphicData uri="http://schemas.openxmlformats.org/drawingml/2006/picture">
                <pic:pic xmlns:pic="http://schemas.openxmlformats.org/drawingml/2006/picture">
                  <pic:nvPicPr>
                    <pic:cNvPr id="37006" name="Picture 37006"/>
                    <pic:cNvPicPr/>
                  </pic:nvPicPr>
                  <pic:blipFill>
                    <a:blip r:embed="rId54"/>
                    <a:stretch>
                      <a:fillRect/>
                    </a:stretch>
                  </pic:blipFill>
                  <pic:spPr>
                    <a:xfrm>
                      <a:off x="0" y="0"/>
                      <a:ext cx="3048" cy="3049"/>
                    </a:xfrm>
                    <a:prstGeom prst="rect">
                      <a:avLst/>
                    </a:prstGeom>
                  </pic:spPr>
                </pic:pic>
              </a:graphicData>
            </a:graphic>
          </wp:inline>
        </w:drawing>
      </w:r>
      <w:r>
        <w:rPr>
          <w:sz w:val="24"/>
        </w:rPr>
        <w:t xml:space="preserve">hours, the potential for crime, the need for a full traffic study, and the impact of the </w:t>
      </w:r>
      <w:r>
        <w:rPr>
          <w:noProof/>
        </w:rPr>
        <w:drawing>
          <wp:inline distT="0" distB="0" distL="0" distR="0">
            <wp:extent cx="3048" cy="3049"/>
            <wp:effectExtent l="0" t="0" r="0" b="0"/>
            <wp:docPr id="37007" name="Picture 37007"/>
            <wp:cNvGraphicFramePr/>
            <a:graphic xmlns:a="http://schemas.openxmlformats.org/drawingml/2006/main">
              <a:graphicData uri="http://schemas.openxmlformats.org/drawingml/2006/picture">
                <pic:pic xmlns:pic="http://schemas.openxmlformats.org/drawingml/2006/picture">
                  <pic:nvPicPr>
                    <pic:cNvPr id="37007" name="Picture 37007"/>
                    <pic:cNvPicPr/>
                  </pic:nvPicPr>
                  <pic:blipFill>
                    <a:blip r:embed="rId45"/>
                    <a:stretch>
                      <a:fillRect/>
                    </a:stretch>
                  </pic:blipFill>
                  <pic:spPr>
                    <a:xfrm>
                      <a:off x="0" y="0"/>
                      <a:ext cx="3048" cy="3049"/>
                    </a:xfrm>
                    <a:prstGeom prst="rect">
                      <a:avLst/>
                    </a:prstGeom>
                  </pic:spPr>
                </pic:pic>
              </a:graphicData>
            </a:graphic>
          </wp:inline>
        </w:drawing>
      </w:r>
      <w:r>
        <w:rPr>
          <w:sz w:val="24"/>
        </w:rPr>
        <w:t>proposed use on wildlife and the environment. Mr. Tuvel stated that a wetlands study was done.</w:t>
      </w:r>
    </w:p>
    <w:p w:rsidR="004155D5" w:rsidRDefault="00207C08">
      <w:pPr>
        <w:numPr>
          <w:ilvl w:val="0"/>
          <w:numId w:val="14"/>
        </w:numPr>
        <w:spacing w:after="255" w:line="252" w:lineRule="auto"/>
        <w:ind w:right="115" w:firstLine="888"/>
        <w:jc w:val="both"/>
      </w:pPr>
      <w:r>
        <w:rPr>
          <w:sz w:val="24"/>
        </w:rPr>
        <w:t>Michael Cintron, 421 Mallard, questioned the issue of water runoff from the Subject Property, whether or not the parking study was adequate, and recycling and tr</w:t>
      </w:r>
      <w:r>
        <w:rPr>
          <w:sz w:val="24"/>
        </w:rPr>
        <w:t>affic issues. Each was responded to by the Applicant and the Board's engineer.</w:t>
      </w:r>
    </w:p>
    <w:p w:rsidR="004155D5" w:rsidRDefault="00207C08">
      <w:pPr>
        <w:numPr>
          <w:ilvl w:val="0"/>
          <w:numId w:val="14"/>
        </w:numPr>
        <w:spacing w:after="278" w:line="252" w:lineRule="auto"/>
        <w:ind w:right="115" w:firstLine="888"/>
        <w:jc w:val="both"/>
      </w:pPr>
      <w:r>
        <w:rPr>
          <w:sz w:val="24"/>
        </w:rPr>
        <w:t xml:space="preserve">Mario Lopez. 45 Elk Road, indicated that he had not received a Notice of the </w:t>
      </w:r>
      <w:r>
        <w:rPr>
          <w:noProof/>
        </w:rPr>
        <w:drawing>
          <wp:inline distT="0" distB="0" distL="0" distR="0">
            <wp:extent cx="3048" cy="3049"/>
            <wp:effectExtent l="0" t="0" r="0" b="0"/>
            <wp:docPr id="37008" name="Picture 37008"/>
            <wp:cNvGraphicFramePr/>
            <a:graphic xmlns:a="http://schemas.openxmlformats.org/drawingml/2006/main">
              <a:graphicData uri="http://schemas.openxmlformats.org/drawingml/2006/picture">
                <pic:pic xmlns:pic="http://schemas.openxmlformats.org/drawingml/2006/picture">
                  <pic:nvPicPr>
                    <pic:cNvPr id="37008" name="Picture 37008"/>
                    <pic:cNvPicPr/>
                  </pic:nvPicPr>
                  <pic:blipFill>
                    <a:blip r:embed="rId38"/>
                    <a:stretch>
                      <a:fillRect/>
                    </a:stretch>
                  </pic:blipFill>
                  <pic:spPr>
                    <a:xfrm>
                      <a:off x="0" y="0"/>
                      <a:ext cx="3048" cy="3049"/>
                    </a:xfrm>
                    <a:prstGeom prst="rect">
                      <a:avLst/>
                    </a:prstGeom>
                  </pic:spPr>
                </pic:pic>
              </a:graphicData>
            </a:graphic>
          </wp:inline>
        </w:drawing>
      </w:r>
      <w:r>
        <w:rPr>
          <w:sz w:val="24"/>
        </w:rPr>
        <w:t>Hearing. The Board's attorney indicated that the Affidavit of Service listed all property owners wi</w:t>
      </w:r>
      <w:r>
        <w:rPr>
          <w:sz w:val="24"/>
        </w:rPr>
        <w:t>thin 200 feet of the Subject Property as having been served notice.</w:t>
      </w:r>
    </w:p>
    <w:p w:rsidR="004155D5" w:rsidRDefault="00207C08">
      <w:pPr>
        <w:spacing w:after="249" w:line="252" w:lineRule="auto"/>
        <w:ind w:left="163" w:right="81" w:firstLine="859"/>
        <w:jc w:val="both"/>
      </w:pPr>
      <w:r>
        <w:rPr>
          <w:sz w:val="24"/>
        </w:rPr>
        <w:t>G. Jacqueline Wright, 322 Meadowbrook Drive, questioned whether or not a DOT permit was required. The Board's engineer replied in the affirmative.</w:t>
      </w:r>
      <w:r>
        <w:rPr>
          <w:noProof/>
        </w:rPr>
        <w:drawing>
          <wp:inline distT="0" distB="0" distL="0" distR="0">
            <wp:extent cx="9144" cy="6098"/>
            <wp:effectExtent l="0" t="0" r="0" b="0"/>
            <wp:docPr id="78376" name="Picture 78376"/>
            <wp:cNvGraphicFramePr/>
            <a:graphic xmlns:a="http://schemas.openxmlformats.org/drawingml/2006/main">
              <a:graphicData uri="http://schemas.openxmlformats.org/drawingml/2006/picture">
                <pic:pic xmlns:pic="http://schemas.openxmlformats.org/drawingml/2006/picture">
                  <pic:nvPicPr>
                    <pic:cNvPr id="78376" name="Picture 78376"/>
                    <pic:cNvPicPr/>
                  </pic:nvPicPr>
                  <pic:blipFill>
                    <a:blip r:embed="rId55"/>
                    <a:stretch>
                      <a:fillRect/>
                    </a:stretch>
                  </pic:blipFill>
                  <pic:spPr>
                    <a:xfrm>
                      <a:off x="0" y="0"/>
                      <a:ext cx="9144" cy="6098"/>
                    </a:xfrm>
                    <a:prstGeom prst="rect">
                      <a:avLst/>
                    </a:prstGeom>
                  </pic:spPr>
                </pic:pic>
              </a:graphicData>
            </a:graphic>
          </wp:inline>
        </w:drawing>
      </w:r>
    </w:p>
    <w:p w:rsidR="004155D5" w:rsidRDefault="00207C08">
      <w:pPr>
        <w:pStyle w:val="Heading3"/>
        <w:ind w:right="96"/>
      </w:pPr>
      <w:r>
        <w:t>CONCLUSIONS</w:t>
      </w:r>
    </w:p>
    <w:p w:rsidR="004155D5" w:rsidRDefault="00207C08">
      <w:pPr>
        <w:spacing w:after="237" w:line="257" w:lineRule="auto"/>
        <w:ind w:left="57" w:right="115" w:firstLine="734"/>
      </w:pPr>
      <w:r>
        <w:rPr>
          <w:sz w:val="24"/>
        </w:rPr>
        <w:t>The Board concluded that the</w:t>
      </w:r>
      <w:r>
        <w:rPr>
          <w:sz w:val="24"/>
        </w:rPr>
        <w:t xml:space="preserve"> Application should be approved for the following reasons: (A) It represented a permitted use; (B) all engineering and planning reports have been submitted and are either approved as submitted, or the Applicant is required to submit satisfactory amendments</w:t>
      </w:r>
      <w:r>
        <w:rPr>
          <w:sz w:val="24"/>
        </w:rPr>
        <w:t xml:space="preserve"> to such plans and reports, as a condition of approval; (C) the sole variance required has to do with the number of parking spaces required, and the Applicant has submitted ample testimony setting forth that the "positive" criteria is met in that the propo</w:t>
      </w:r>
      <w:r>
        <w:rPr>
          <w:sz w:val="24"/>
        </w:rPr>
        <w:t>sed number of parking spaces is more than adequate and serves the public safety needs and welfare of people; it provides sufficient space in an appropriate location; it does not conflict with neighboring municipalities; and it promotes a desirable visual e</w:t>
      </w:r>
      <w:r>
        <w:rPr>
          <w:sz w:val="24"/>
        </w:rPr>
        <w:t>nvironment. The Board also concludes that the "negative" criteria has been met insofar as any "detriment" that might occur would be minimal since the Applicant has alternate plans to increase the availability for parking if needed, and therefore any detrim</w:t>
      </w:r>
      <w:r>
        <w:rPr>
          <w:sz w:val="24"/>
        </w:rPr>
        <w:t xml:space="preserve">ent would certainly not be substantial. With respect to the design waivers / exceptions requested, to the extent that the same is required, the Applicant has agreed to work with the Board's Engineer and, therefore, the granting of same is appropriate. The </w:t>
      </w:r>
      <w:r>
        <w:rPr>
          <w:sz w:val="24"/>
        </w:rPr>
        <w:t xml:space="preserve">Board also concludes that issues as to stormwater management, signs, access and egress </w:t>
      </w:r>
      <w:r>
        <w:rPr>
          <w:sz w:val="24"/>
        </w:rPr>
        <w:lastRenderedPageBreak/>
        <w:t>to the site, and trash, have been addressed satisfactorily and subject to such additional information as is required by the Board as a condition of approval.</w:t>
      </w:r>
    </w:p>
    <w:p w:rsidR="004155D5" w:rsidRDefault="00207C08">
      <w:pPr>
        <w:pStyle w:val="Heading1"/>
        <w:spacing w:after="231"/>
        <w:ind w:left="384" w:right="350"/>
      </w:pPr>
      <w:r>
        <w:t>CONDITIONS</w:t>
      </w:r>
    </w:p>
    <w:p w:rsidR="004155D5" w:rsidRDefault="00207C08">
      <w:pPr>
        <w:numPr>
          <w:ilvl w:val="0"/>
          <w:numId w:val="15"/>
        </w:numPr>
        <w:spacing w:after="274" w:line="257" w:lineRule="auto"/>
        <w:ind w:right="57" w:firstLine="703"/>
      </w:pPr>
      <w:r>
        <w:rPr>
          <w:sz w:val="24"/>
        </w:rPr>
        <w:t>The Board presumes that the Applicant's Application, all maps, Exhibits, and other documents submitted and relied on by the Applicant, are true and accurate representations of the facts relating to the Applicant's request for relief. In the event that it a</w:t>
      </w:r>
      <w:r>
        <w:rPr>
          <w:sz w:val="24"/>
        </w:rPr>
        <w:t>ppears to the Board, on reasonable grounds, that the Application, exhibits, maps, and other documents submitted are not accurate, are materially misleading, or are the result of mistake, and the same had been relied on by the Board as they bear on facts th</w:t>
      </w:r>
      <w:r>
        <w:rPr>
          <w:sz w:val="24"/>
        </w:rPr>
        <w:t>at were essential in the granting of the relief requested by the Applicant, the Board may rescind its approval and rehear the Application, either upon the request or application of an interested party, or on its own motion, when unusual circumstances so re</w:t>
      </w:r>
      <w:r>
        <w:rPr>
          <w:sz w:val="24"/>
        </w:rPr>
        <w:t>quire, or where a rehearing is necessary and appropriate in the interests ofjustice.</w:t>
      </w:r>
    </w:p>
    <w:p w:rsidR="004155D5" w:rsidRDefault="00207C08">
      <w:pPr>
        <w:numPr>
          <w:ilvl w:val="0"/>
          <w:numId w:val="15"/>
        </w:numPr>
        <w:spacing w:after="266" w:line="257" w:lineRule="auto"/>
        <w:ind w:right="57" w:firstLine="703"/>
      </w:pPr>
      <w:r>
        <w:rPr>
          <w:sz w:val="24"/>
        </w:rPr>
        <w:t>At any time after the adoption of this resolution of memorialization, should a party of interest appeal to the Board for an order vacating or modifying any term or conditi</w:t>
      </w:r>
      <w:r>
        <w:rPr>
          <w:sz w:val="24"/>
        </w:rPr>
        <w:t>ons as set forth herein, upon the proper showing of a materially misleading submission, material misstatement, materially inaccurate information, or a material mistake made by the Applicant, the Board reserves the right to conduct a hearing with the Applic</w:t>
      </w:r>
      <w:r>
        <w:rPr>
          <w:sz w:val="24"/>
        </w:rPr>
        <w:t xml:space="preserve">ant present, for the purpose of fact-finding regarding the same. Should the fact(s) </w:t>
      </w:r>
      <w:r>
        <w:rPr>
          <w:noProof/>
        </w:rPr>
        <w:drawing>
          <wp:inline distT="0" distB="0" distL="0" distR="0">
            <wp:extent cx="3048" cy="27440"/>
            <wp:effectExtent l="0" t="0" r="0" b="0"/>
            <wp:docPr id="78379" name="Picture 78379"/>
            <wp:cNvGraphicFramePr/>
            <a:graphic xmlns:a="http://schemas.openxmlformats.org/drawingml/2006/main">
              <a:graphicData uri="http://schemas.openxmlformats.org/drawingml/2006/picture">
                <pic:pic xmlns:pic="http://schemas.openxmlformats.org/drawingml/2006/picture">
                  <pic:nvPicPr>
                    <pic:cNvPr id="78379" name="Picture 78379"/>
                    <pic:cNvPicPr/>
                  </pic:nvPicPr>
                  <pic:blipFill>
                    <a:blip r:embed="rId56"/>
                    <a:stretch>
                      <a:fillRect/>
                    </a:stretch>
                  </pic:blipFill>
                  <pic:spPr>
                    <a:xfrm>
                      <a:off x="0" y="0"/>
                      <a:ext cx="3048" cy="27440"/>
                    </a:xfrm>
                    <a:prstGeom prst="rect">
                      <a:avLst/>
                    </a:prstGeom>
                  </pic:spPr>
                </pic:pic>
              </a:graphicData>
            </a:graphic>
          </wp:inline>
        </w:drawing>
      </w:r>
      <w:r>
        <w:rPr>
          <w:sz w:val="24"/>
        </w:rPr>
        <w:t xml:space="preserve">at said hearing confirm that there had been a material fault in the Application, the Board </w:t>
      </w:r>
      <w:r>
        <w:rPr>
          <w:noProof/>
        </w:rPr>
        <w:drawing>
          <wp:inline distT="0" distB="0" distL="0" distR="0">
            <wp:extent cx="3048" cy="3049"/>
            <wp:effectExtent l="0" t="0" r="0" b="0"/>
            <wp:docPr id="40387" name="Picture 40387"/>
            <wp:cNvGraphicFramePr/>
            <a:graphic xmlns:a="http://schemas.openxmlformats.org/drawingml/2006/main">
              <a:graphicData uri="http://schemas.openxmlformats.org/drawingml/2006/picture">
                <pic:pic xmlns:pic="http://schemas.openxmlformats.org/drawingml/2006/picture">
                  <pic:nvPicPr>
                    <pic:cNvPr id="40387" name="Picture 40387"/>
                    <pic:cNvPicPr/>
                  </pic:nvPicPr>
                  <pic:blipFill>
                    <a:blip r:embed="rId57"/>
                    <a:stretch>
                      <a:fillRect/>
                    </a:stretch>
                  </pic:blipFill>
                  <pic:spPr>
                    <a:xfrm>
                      <a:off x="0" y="0"/>
                      <a:ext cx="3048" cy="3049"/>
                    </a:xfrm>
                    <a:prstGeom prst="rect">
                      <a:avLst/>
                    </a:prstGeom>
                  </pic:spPr>
                </pic:pic>
              </a:graphicData>
            </a:graphic>
          </wp:inline>
        </w:drawing>
      </w:r>
      <w:r>
        <w:rPr>
          <w:sz w:val="24"/>
        </w:rPr>
        <w:t>shall take whatever action it deems to be appropriate at that time, including b</w:t>
      </w:r>
      <w:r>
        <w:rPr>
          <w:sz w:val="24"/>
        </w:rPr>
        <w:t>ut not limited to a rescission of its prior approval, a rehearing, a modification of its prior approval, or such other action, as appropriate.</w:t>
      </w:r>
    </w:p>
    <w:p w:rsidR="004155D5" w:rsidRDefault="00207C08">
      <w:pPr>
        <w:spacing w:after="258" w:line="257" w:lineRule="auto"/>
        <w:ind w:left="149" w:right="38" w:firstLine="686"/>
      </w:pPr>
      <w:r>
        <w:rPr>
          <w:sz w:val="24"/>
        </w:rPr>
        <w:t>3 The Applicant shall indemnify and hold the Township harmless from any claims whatsoever which may be made as a result of any deficiency in the Application, or as to any representations made by the Applicant, including but not limited to proper service an</w:t>
      </w:r>
      <w:r>
        <w:rPr>
          <w:sz w:val="24"/>
        </w:rPr>
        <w:t xml:space="preserve">d notice upon interested parties made in reliance upon the certified list of property owners and other parties entitled to notice, if said list had been provided to the Applicant by the Township pursuant to </w:t>
      </w:r>
      <w:r>
        <w:rPr>
          <w:sz w:val="24"/>
          <w:u w:val="single" w:color="000000"/>
        </w:rPr>
        <w:t>N.J.S.A.</w:t>
      </w:r>
      <w:r>
        <w:rPr>
          <w:sz w:val="24"/>
        </w:rPr>
        <w:t xml:space="preserve"> 40:55D-12.c., and/or publication of the </w:t>
      </w:r>
      <w:r>
        <w:rPr>
          <w:sz w:val="24"/>
        </w:rPr>
        <w:t>Notice of Public Hearing in this matter, in accordance with law.</w:t>
      </w:r>
    </w:p>
    <w:p w:rsidR="004155D5" w:rsidRDefault="00207C08">
      <w:pPr>
        <w:numPr>
          <w:ilvl w:val="0"/>
          <w:numId w:val="16"/>
        </w:numPr>
        <w:spacing w:after="278" w:line="252" w:lineRule="auto"/>
        <w:ind w:right="115" w:firstLine="686"/>
        <w:jc w:val="both"/>
      </w:pPr>
      <w:r>
        <w:rPr>
          <w:sz w:val="24"/>
        </w:rPr>
        <w:t>The relief as granted herein is subject to the discovery of any and all deed or other covenants and/or restrictions upon the Subject Property which had not been known or had not been disclosed to the Board, but which would have had a materially negative im</w:t>
      </w:r>
      <w:r>
        <w:rPr>
          <w:sz w:val="24"/>
        </w:rPr>
        <w:t>pact upon the Board's decision in this matter had they been so known, or so disclosed.</w:t>
      </w:r>
    </w:p>
    <w:p w:rsidR="004155D5" w:rsidRDefault="00207C08">
      <w:pPr>
        <w:numPr>
          <w:ilvl w:val="0"/>
          <w:numId w:val="16"/>
        </w:numPr>
        <w:spacing w:after="238" w:line="257" w:lineRule="auto"/>
        <w:ind w:right="115" w:firstLine="686"/>
        <w:jc w:val="both"/>
      </w:pPr>
      <w:r>
        <w:rPr>
          <w:sz w:val="24"/>
        </w:rPr>
        <w:t xml:space="preserve">The Applicant must obtain all approvals from any and all other governmental and/or public agencies as required, whether federal, state, county or local, </w:t>
      </w:r>
      <w:r>
        <w:rPr>
          <w:sz w:val="24"/>
        </w:rPr>
        <w:lastRenderedPageBreak/>
        <w:t>over which the B</w:t>
      </w:r>
      <w:r>
        <w:rPr>
          <w:sz w:val="24"/>
        </w:rPr>
        <w:t xml:space="preserve">oard has no control but which are necessary in order to finalize and/or implement the relief being granted herein, as well as any construction that may be a part of said relief. The Applicant is solely responsible for determining which governmental and/or </w:t>
      </w:r>
      <w:r>
        <w:rPr>
          <w:sz w:val="24"/>
        </w:rPr>
        <w:t xml:space="preserve">public agencies, if any, such approvals are required of. The Applicant is further required to submit a copy to the Board's Secretary of all approvals and/or denials received from such outside agencies, with a copy thereof to the Board's Attorney, Engineer </w:t>
      </w:r>
      <w:r>
        <w:rPr>
          <w:sz w:val="24"/>
        </w:rPr>
        <w:t>and Planner.</w:t>
      </w:r>
    </w:p>
    <w:p w:rsidR="004155D5" w:rsidRDefault="00207C08">
      <w:pPr>
        <w:numPr>
          <w:ilvl w:val="0"/>
          <w:numId w:val="16"/>
        </w:numPr>
        <w:spacing w:after="278" w:line="252" w:lineRule="auto"/>
        <w:ind w:right="115" w:firstLine="686"/>
        <w:jc w:val="both"/>
      </w:pPr>
      <w:r>
        <w:rPr>
          <w:sz w:val="24"/>
        </w:rPr>
        <w:t>The Applicant must maintain an escrow account with the Township and pay the costs of all professional review and other fees required to act on this Application, pursuant to the applicable sections of the Township's land development ordinances,</w:t>
      </w:r>
      <w:r>
        <w:rPr>
          <w:sz w:val="24"/>
        </w:rPr>
        <w:t xml:space="preserve"> zone codes and any other applicable municipal codes, and the N.J. Municipal Land Use Law. The Applicant's escrow account must be current prior to any permits being issued, or constructions or other activity commencing on the approved project, or any certi</w:t>
      </w:r>
      <w:r>
        <w:rPr>
          <w:sz w:val="24"/>
        </w:rPr>
        <w:t>ficate of occupancy being issued.</w:t>
      </w:r>
    </w:p>
    <w:p w:rsidR="004155D5" w:rsidRDefault="00207C08">
      <w:pPr>
        <w:numPr>
          <w:ilvl w:val="0"/>
          <w:numId w:val="16"/>
        </w:numPr>
        <w:spacing w:after="278" w:line="252" w:lineRule="auto"/>
        <w:ind w:right="115" w:firstLine="686"/>
        <w:jc w:val="both"/>
      </w:pPr>
      <w:r>
        <w:rPr>
          <w:sz w:val="24"/>
        </w:rPr>
        <w:t>The Applicant must obtain any and all other construction or municipal permits, inspections, etc., required with respect to the relief as granted herein.</w:t>
      </w:r>
    </w:p>
    <w:p w:rsidR="004155D5" w:rsidRDefault="00207C08">
      <w:pPr>
        <w:numPr>
          <w:ilvl w:val="0"/>
          <w:numId w:val="16"/>
        </w:numPr>
        <w:spacing w:after="257" w:line="257" w:lineRule="auto"/>
        <w:ind w:right="115" w:firstLine="686"/>
        <w:jc w:val="both"/>
      </w:pPr>
      <w:r>
        <w:rPr>
          <w:sz w:val="24"/>
        </w:rPr>
        <w:t xml:space="preserve">The completeness approval granted herein is subject to the Applicant </w:t>
      </w:r>
      <w:r>
        <w:rPr>
          <w:sz w:val="24"/>
        </w:rPr>
        <w:t xml:space="preserve">making amendments to the plans as may have been requested by the Board's professionals, as well as submitting such additional information as requested by the Board's professionals, </w:t>
      </w:r>
      <w:r>
        <w:rPr>
          <w:noProof/>
        </w:rPr>
        <w:drawing>
          <wp:inline distT="0" distB="0" distL="0" distR="0">
            <wp:extent cx="6096" cy="21342"/>
            <wp:effectExtent l="0" t="0" r="0" b="0"/>
            <wp:docPr id="78383" name="Picture 78383"/>
            <wp:cNvGraphicFramePr/>
            <a:graphic xmlns:a="http://schemas.openxmlformats.org/drawingml/2006/main">
              <a:graphicData uri="http://schemas.openxmlformats.org/drawingml/2006/picture">
                <pic:pic xmlns:pic="http://schemas.openxmlformats.org/drawingml/2006/picture">
                  <pic:nvPicPr>
                    <pic:cNvPr id="78383" name="Picture 78383"/>
                    <pic:cNvPicPr/>
                  </pic:nvPicPr>
                  <pic:blipFill>
                    <a:blip r:embed="rId58"/>
                    <a:stretch>
                      <a:fillRect/>
                    </a:stretch>
                  </pic:blipFill>
                  <pic:spPr>
                    <a:xfrm>
                      <a:off x="0" y="0"/>
                      <a:ext cx="6096" cy="21342"/>
                    </a:xfrm>
                    <a:prstGeom prst="rect">
                      <a:avLst/>
                    </a:prstGeom>
                  </pic:spPr>
                </pic:pic>
              </a:graphicData>
            </a:graphic>
          </wp:inline>
        </w:drawing>
      </w:r>
      <w:r>
        <w:rPr>
          <w:sz w:val="24"/>
        </w:rPr>
        <w:t>and compliance with all representations, agreements and consents by the Ap</w:t>
      </w:r>
      <w:r>
        <w:rPr>
          <w:sz w:val="24"/>
        </w:rPr>
        <w:t>plicant's professionals, the same being set forth under Findings of Fact above.</w:t>
      </w:r>
      <w:r>
        <w:rPr>
          <w:noProof/>
        </w:rPr>
        <w:drawing>
          <wp:inline distT="0" distB="0" distL="0" distR="0">
            <wp:extent cx="3048" cy="9147"/>
            <wp:effectExtent l="0" t="0" r="0" b="0"/>
            <wp:docPr id="78385" name="Picture 78385"/>
            <wp:cNvGraphicFramePr/>
            <a:graphic xmlns:a="http://schemas.openxmlformats.org/drawingml/2006/main">
              <a:graphicData uri="http://schemas.openxmlformats.org/drawingml/2006/picture">
                <pic:pic xmlns:pic="http://schemas.openxmlformats.org/drawingml/2006/picture">
                  <pic:nvPicPr>
                    <pic:cNvPr id="78385" name="Picture 78385"/>
                    <pic:cNvPicPr/>
                  </pic:nvPicPr>
                  <pic:blipFill>
                    <a:blip r:embed="rId59"/>
                    <a:stretch>
                      <a:fillRect/>
                    </a:stretch>
                  </pic:blipFill>
                  <pic:spPr>
                    <a:xfrm>
                      <a:off x="0" y="0"/>
                      <a:ext cx="3048" cy="9147"/>
                    </a:xfrm>
                    <a:prstGeom prst="rect">
                      <a:avLst/>
                    </a:prstGeom>
                  </pic:spPr>
                </pic:pic>
              </a:graphicData>
            </a:graphic>
          </wp:inline>
        </w:drawing>
      </w:r>
    </w:p>
    <w:p w:rsidR="004155D5" w:rsidRDefault="00207C08">
      <w:pPr>
        <w:spacing w:after="296" w:line="257" w:lineRule="auto"/>
        <w:ind w:left="163" w:right="115" w:firstLine="754"/>
      </w:pPr>
      <w:r>
        <w:rPr>
          <w:sz w:val="24"/>
        </w:rPr>
        <w:t>WHEREUPON, a motion was made by Board member White to grant approval of the Application, which motion was seconded by Board member Nicholson, with the following members of the</w:t>
      </w:r>
      <w:r>
        <w:rPr>
          <w:sz w:val="24"/>
        </w:rPr>
        <w:t xml:space="preserve"> Board voting in favor of the motion: Nicholson, Clark, White, Afflerbach, Hughes, Shoultz, Schmidt and Richardson (Alternate # 1). Board Member McKeever voted "No". Board Member Swanson (Alternate # 2) did not vote. Board Member Poisker was absent.</w:t>
      </w:r>
    </w:p>
    <w:p w:rsidR="004155D5" w:rsidRDefault="00207C08">
      <w:pPr>
        <w:spacing w:after="2"/>
        <w:ind w:left="10" w:right="105" w:hanging="10"/>
        <w:jc w:val="right"/>
      </w:pPr>
      <w:r>
        <w:rPr>
          <w:noProof/>
        </w:rPr>
        <w:drawing>
          <wp:inline distT="0" distB="0" distL="0" distR="0">
            <wp:extent cx="3048" cy="3049"/>
            <wp:effectExtent l="0" t="0" r="0" b="0"/>
            <wp:docPr id="42275" name="Picture 42275"/>
            <wp:cNvGraphicFramePr/>
            <a:graphic xmlns:a="http://schemas.openxmlformats.org/drawingml/2006/main">
              <a:graphicData uri="http://schemas.openxmlformats.org/drawingml/2006/picture">
                <pic:pic xmlns:pic="http://schemas.openxmlformats.org/drawingml/2006/picture">
                  <pic:nvPicPr>
                    <pic:cNvPr id="42275" name="Picture 42275"/>
                    <pic:cNvPicPr/>
                  </pic:nvPicPr>
                  <pic:blipFill>
                    <a:blip r:embed="rId44"/>
                    <a:stretch>
                      <a:fillRect/>
                    </a:stretch>
                  </pic:blipFill>
                  <pic:spPr>
                    <a:xfrm>
                      <a:off x="0" y="0"/>
                      <a:ext cx="3048" cy="3049"/>
                    </a:xfrm>
                    <a:prstGeom prst="rect">
                      <a:avLst/>
                    </a:prstGeom>
                  </pic:spPr>
                </pic:pic>
              </a:graphicData>
            </a:graphic>
          </wp:inline>
        </w:drawing>
      </w:r>
      <w:r>
        <w:rPr>
          <w:sz w:val="24"/>
        </w:rPr>
        <w:t xml:space="preserve">THIS </w:t>
      </w:r>
      <w:r>
        <w:rPr>
          <w:sz w:val="24"/>
        </w:rPr>
        <w:t>RESOLUTION WAS ADOPTED at a regularly scheduled meeting ofthe</w:t>
      </w:r>
    </w:p>
    <w:p w:rsidR="004155D5" w:rsidRDefault="00207C08">
      <w:pPr>
        <w:spacing w:after="560" w:line="252" w:lineRule="auto"/>
        <w:ind w:left="163" w:right="81" w:firstLine="9"/>
        <w:jc w:val="both"/>
      </w:pPr>
      <w:r>
        <w:rPr>
          <w:noProof/>
        </w:rPr>
        <w:drawing>
          <wp:inline distT="0" distB="0" distL="0" distR="0">
            <wp:extent cx="3048" cy="3049"/>
            <wp:effectExtent l="0" t="0" r="0" b="0"/>
            <wp:docPr id="42277" name="Picture 42277"/>
            <wp:cNvGraphicFramePr/>
            <a:graphic xmlns:a="http://schemas.openxmlformats.org/drawingml/2006/main">
              <a:graphicData uri="http://schemas.openxmlformats.org/drawingml/2006/picture">
                <pic:pic xmlns:pic="http://schemas.openxmlformats.org/drawingml/2006/picture">
                  <pic:nvPicPr>
                    <pic:cNvPr id="42277" name="Picture 42277"/>
                    <pic:cNvPicPr/>
                  </pic:nvPicPr>
                  <pic:blipFill>
                    <a:blip r:embed="rId60"/>
                    <a:stretch>
                      <a:fillRect/>
                    </a:stretch>
                  </pic:blipFill>
                  <pic:spPr>
                    <a:xfrm>
                      <a:off x="0" y="0"/>
                      <a:ext cx="3048" cy="3049"/>
                    </a:xfrm>
                    <a:prstGeom prst="rect">
                      <a:avLst/>
                    </a:prstGeom>
                  </pic:spPr>
                </pic:pic>
              </a:graphicData>
            </a:graphic>
          </wp:inline>
        </w:drawing>
      </w:r>
      <w:r>
        <w:rPr>
          <w:sz w:val="24"/>
        </w:rPr>
        <w:t xml:space="preserve">Combined Planning/Zoning Board of Adjustment of the Township of Elk, County of </w:t>
      </w:r>
      <w:r>
        <w:rPr>
          <w:noProof/>
        </w:rPr>
        <w:drawing>
          <wp:inline distT="0" distB="0" distL="0" distR="0">
            <wp:extent cx="3048" cy="3049"/>
            <wp:effectExtent l="0" t="0" r="0" b="0"/>
            <wp:docPr id="42276" name="Picture 42276"/>
            <wp:cNvGraphicFramePr/>
            <a:graphic xmlns:a="http://schemas.openxmlformats.org/drawingml/2006/main">
              <a:graphicData uri="http://schemas.openxmlformats.org/drawingml/2006/picture">
                <pic:pic xmlns:pic="http://schemas.openxmlformats.org/drawingml/2006/picture">
                  <pic:nvPicPr>
                    <pic:cNvPr id="42276" name="Picture 42276"/>
                    <pic:cNvPicPr/>
                  </pic:nvPicPr>
                  <pic:blipFill>
                    <a:blip r:embed="rId61"/>
                    <a:stretch>
                      <a:fillRect/>
                    </a:stretch>
                  </pic:blipFill>
                  <pic:spPr>
                    <a:xfrm>
                      <a:off x="0" y="0"/>
                      <a:ext cx="3048" cy="3049"/>
                    </a:xfrm>
                    <a:prstGeom prst="rect">
                      <a:avLst/>
                    </a:prstGeom>
                  </pic:spPr>
                </pic:pic>
              </a:graphicData>
            </a:graphic>
          </wp:inline>
        </w:drawing>
      </w:r>
      <w:r>
        <w:rPr>
          <w:sz w:val="24"/>
        </w:rPr>
        <w:t xml:space="preserve">Gloucester, State of New Jersey, on May 19, 2021 as a memorialization of the approval of completeness granted in </w:t>
      </w:r>
      <w:r>
        <w:rPr>
          <w:sz w:val="24"/>
        </w:rPr>
        <w:t>the above referenced matter by the Board at its regular meeting held on April 21, 2021 on the above referenced Application.</w:t>
      </w:r>
    </w:p>
    <w:p w:rsidR="004155D5" w:rsidRDefault="00207C08">
      <w:pPr>
        <w:spacing w:after="0"/>
        <w:ind w:left="3888" w:firstLine="4"/>
      </w:pPr>
      <w:r>
        <w:rPr>
          <w:sz w:val="26"/>
        </w:rPr>
        <w:t>COMBINED PLANNING / ZONING BOARD OF ADJUSTMENT OF THE TOWNSHIP OF ELK</w:t>
      </w:r>
    </w:p>
    <w:p w:rsidR="004155D5" w:rsidRDefault="00207C08">
      <w:pPr>
        <w:tabs>
          <w:tab w:val="center" w:pos="5678"/>
        </w:tabs>
        <w:spacing w:after="108"/>
      </w:pPr>
      <w:r>
        <w:rPr>
          <w:sz w:val="26"/>
        </w:rPr>
        <w:lastRenderedPageBreak/>
        <w:t>ATTEST:</w:t>
      </w:r>
      <w:r>
        <w:rPr>
          <w:sz w:val="26"/>
        </w:rPr>
        <w:tab/>
      </w:r>
      <w:r>
        <w:rPr>
          <w:noProof/>
        </w:rPr>
        <w:drawing>
          <wp:inline distT="0" distB="0" distL="0" distR="0">
            <wp:extent cx="2145792" cy="792720"/>
            <wp:effectExtent l="0" t="0" r="0" b="0"/>
            <wp:docPr id="78387" name="Picture 78387"/>
            <wp:cNvGraphicFramePr/>
            <a:graphic xmlns:a="http://schemas.openxmlformats.org/drawingml/2006/main">
              <a:graphicData uri="http://schemas.openxmlformats.org/drawingml/2006/picture">
                <pic:pic xmlns:pic="http://schemas.openxmlformats.org/drawingml/2006/picture">
                  <pic:nvPicPr>
                    <pic:cNvPr id="78387" name="Picture 78387"/>
                    <pic:cNvPicPr/>
                  </pic:nvPicPr>
                  <pic:blipFill>
                    <a:blip r:embed="rId62"/>
                    <a:stretch>
                      <a:fillRect/>
                    </a:stretch>
                  </pic:blipFill>
                  <pic:spPr>
                    <a:xfrm>
                      <a:off x="0" y="0"/>
                      <a:ext cx="2145792" cy="792720"/>
                    </a:xfrm>
                    <a:prstGeom prst="rect">
                      <a:avLst/>
                    </a:prstGeom>
                  </pic:spPr>
                </pic:pic>
              </a:graphicData>
            </a:graphic>
          </wp:inline>
        </w:drawing>
      </w:r>
    </w:p>
    <w:p w:rsidR="004155D5" w:rsidRDefault="00207C08">
      <w:pPr>
        <w:spacing w:after="278" w:line="252" w:lineRule="auto"/>
        <w:ind w:left="77" w:right="81" w:firstLine="9"/>
        <w:jc w:val="both"/>
      </w:pPr>
      <w:r>
        <w:rPr>
          <w:sz w:val="24"/>
        </w:rPr>
        <w:t>By</w:t>
      </w:r>
      <w:r>
        <w:rPr>
          <w:noProof/>
        </w:rPr>
        <mc:AlternateContent>
          <mc:Choice Requires="wpg">
            <w:drawing>
              <wp:inline distT="0" distB="0" distL="0" distR="0">
                <wp:extent cx="2362200" cy="582344"/>
                <wp:effectExtent l="0" t="0" r="0" b="0"/>
                <wp:docPr id="74314" name="Group 74314"/>
                <wp:cNvGraphicFramePr/>
                <a:graphic xmlns:a="http://schemas.openxmlformats.org/drawingml/2006/main">
                  <a:graphicData uri="http://schemas.microsoft.com/office/word/2010/wordprocessingGroup">
                    <wpg:wgp>
                      <wpg:cNvGrpSpPr/>
                      <wpg:grpSpPr>
                        <a:xfrm>
                          <a:off x="0" y="0"/>
                          <a:ext cx="2362200" cy="582344"/>
                          <a:chOff x="0" y="0"/>
                          <a:chExt cx="2362200" cy="582344"/>
                        </a:xfrm>
                      </wpg:grpSpPr>
                      <pic:pic xmlns:pic="http://schemas.openxmlformats.org/drawingml/2006/picture">
                        <pic:nvPicPr>
                          <pic:cNvPr id="78389" name="Picture 78389"/>
                          <pic:cNvPicPr/>
                        </pic:nvPicPr>
                        <pic:blipFill>
                          <a:blip r:embed="rId63"/>
                          <a:stretch>
                            <a:fillRect/>
                          </a:stretch>
                        </pic:blipFill>
                        <pic:spPr>
                          <a:xfrm>
                            <a:off x="0" y="0"/>
                            <a:ext cx="2362200" cy="551855"/>
                          </a:xfrm>
                          <a:prstGeom prst="rect">
                            <a:avLst/>
                          </a:prstGeom>
                        </pic:spPr>
                      </pic:pic>
                      <wps:wsp>
                        <wps:cNvPr id="41237" name="Rectangle 41237"/>
                        <wps:cNvSpPr/>
                        <wps:spPr>
                          <a:xfrm>
                            <a:off x="1691640" y="432947"/>
                            <a:ext cx="436285" cy="198698"/>
                          </a:xfrm>
                          <a:prstGeom prst="rect">
                            <a:avLst/>
                          </a:prstGeom>
                          <a:ln>
                            <a:noFill/>
                          </a:ln>
                        </wps:spPr>
                        <wps:txbx>
                          <w:txbxContent>
                            <w:p w:rsidR="004155D5" w:rsidRDefault="00207C08">
                              <w:r>
                                <w:rPr>
                                  <w:sz w:val="24"/>
                                </w:rPr>
                                <w:t xml:space="preserve">Secr </w:t>
                              </w:r>
                            </w:p>
                          </w:txbxContent>
                        </wps:txbx>
                        <wps:bodyPr horzOverflow="overflow" vert="horz" lIns="0" tIns="0" rIns="0" bIns="0" rtlCol="0">
                          <a:noAutofit/>
                        </wps:bodyPr>
                      </wps:wsp>
                      <wps:wsp>
                        <wps:cNvPr id="41238" name="Rectangle 41238"/>
                        <wps:cNvSpPr/>
                        <wps:spPr>
                          <a:xfrm>
                            <a:off x="2063496" y="432947"/>
                            <a:ext cx="247285" cy="198698"/>
                          </a:xfrm>
                          <a:prstGeom prst="rect">
                            <a:avLst/>
                          </a:prstGeom>
                          <a:ln>
                            <a:noFill/>
                          </a:ln>
                        </wps:spPr>
                        <wps:txbx>
                          <w:txbxContent>
                            <w:p w:rsidR="004155D5" w:rsidRDefault="00207C08">
                              <w:r>
                                <w:rPr>
                                  <w:sz w:val="24"/>
                                </w:rPr>
                                <w:t>ary</w:t>
                              </w:r>
                            </w:p>
                          </w:txbxContent>
                        </wps:txbx>
                        <wps:bodyPr horzOverflow="overflow" vert="horz" lIns="0" tIns="0" rIns="0" bIns="0" rtlCol="0">
                          <a:noAutofit/>
                        </wps:bodyPr>
                      </wps:wsp>
                    </wpg:wgp>
                  </a:graphicData>
                </a:graphic>
              </wp:inline>
            </w:drawing>
          </mc:Choice>
          <mc:Fallback xmlns:a="http://schemas.openxmlformats.org/drawingml/2006/main">
            <w:pict>
              <v:group id="Group 74314" style="width:186pt;height:45.8539pt;mso-position-horizontal-relative:char;mso-position-vertical-relative:line" coordsize="23622,5823">
                <v:shape id="Picture 78389" style="position:absolute;width:23622;height:5518;left:0;top:0;" filled="f">
                  <v:imagedata r:id="rId64"/>
                </v:shape>
                <v:rect id="Rectangle 41237" style="position:absolute;width:4362;height:1986;left:16916;top:4329;" filled="f" stroked="f">
                  <v:textbox inset="0,0,0,0">
                    <w:txbxContent>
                      <w:p>
                        <w:pPr>
                          <w:spacing w:before="0" w:after="160" w:line="259" w:lineRule="auto"/>
                        </w:pPr>
                        <w:r>
                          <w:rPr>
                            <w:rFonts w:cs="Times New Roman" w:hAnsi="Times New Roman" w:eastAsia="Times New Roman" w:ascii="Times New Roman"/>
                            <w:sz w:val="24"/>
                          </w:rPr>
                          <w:t xml:space="preserve">Secr </w:t>
                        </w:r>
                      </w:p>
                    </w:txbxContent>
                  </v:textbox>
                </v:rect>
                <v:rect id="Rectangle 41238" style="position:absolute;width:2472;height:1986;left:20634;top:4329;" filled="f" stroked="f">
                  <v:textbox inset="0,0,0,0">
                    <w:txbxContent>
                      <w:p>
                        <w:pPr>
                          <w:spacing w:before="0" w:after="160" w:line="259" w:lineRule="auto"/>
                        </w:pPr>
                        <w:r>
                          <w:rPr>
                            <w:rFonts w:cs="Times New Roman" w:hAnsi="Times New Roman" w:eastAsia="Times New Roman" w:ascii="Times New Roman"/>
                            <w:sz w:val="24"/>
                          </w:rPr>
                          <w:t xml:space="preserve">ary</w:t>
                        </w:r>
                      </w:p>
                    </w:txbxContent>
                  </v:textbox>
                </v:rect>
              </v:group>
            </w:pict>
          </mc:Fallback>
        </mc:AlternateContent>
      </w:r>
    </w:p>
    <w:p w:rsidR="004155D5" w:rsidRDefault="00207C08">
      <w:pPr>
        <w:pStyle w:val="Heading1"/>
        <w:spacing w:after="251"/>
        <w:ind w:left="384" w:right="0"/>
      </w:pPr>
      <w:r>
        <w:t>CERTIFICATION</w:t>
      </w:r>
    </w:p>
    <w:p w:rsidR="004155D5" w:rsidRDefault="00207C08">
      <w:pPr>
        <w:spacing w:after="0" w:line="252" w:lineRule="auto"/>
        <w:ind w:left="230" w:right="81" w:firstLine="672"/>
        <w:jc w:val="both"/>
      </w:pPr>
      <w:r>
        <w:rPr>
          <w:sz w:val="24"/>
        </w:rPr>
        <w:t xml:space="preserve">I hereby certify that the foregoing resolution is a true copy of a resolution adopted at a regularly scheduled meeting of the Elk Township Combined Planning/Zoning Board of Adjustment, County of Gloucester, State of New Jersey held on the 19th day of May </w:t>
      </w:r>
      <w:r>
        <w:rPr>
          <w:noProof/>
        </w:rPr>
        <w:drawing>
          <wp:inline distT="0" distB="0" distL="0" distR="0">
            <wp:extent cx="3048" cy="3049"/>
            <wp:effectExtent l="0" t="0" r="0" b="0"/>
            <wp:docPr id="43132" name="Picture 43132"/>
            <wp:cNvGraphicFramePr/>
            <a:graphic xmlns:a="http://schemas.openxmlformats.org/drawingml/2006/main">
              <a:graphicData uri="http://schemas.openxmlformats.org/drawingml/2006/picture">
                <pic:pic xmlns:pic="http://schemas.openxmlformats.org/drawingml/2006/picture">
                  <pic:nvPicPr>
                    <pic:cNvPr id="43132" name="Picture 43132"/>
                    <pic:cNvPicPr/>
                  </pic:nvPicPr>
                  <pic:blipFill>
                    <a:blip r:embed="rId57"/>
                    <a:stretch>
                      <a:fillRect/>
                    </a:stretch>
                  </pic:blipFill>
                  <pic:spPr>
                    <a:xfrm>
                      <a:off x="0" y="0"/>
                      <a:ext cx="3048" cy="3049"/>
                    </a:xfrm>
                    <a:prstGeom prst="rect">
                      <a:avLst/>
                    </a:prstGeom>
                  </pic:spPr>
                </pic:pic>
              </a:graphicData>
            </a:graphic>
          </wp:inline>
        </w:drawing>
      </w:r>
      <w:r>
        <w:rPr>
          <w:sz w:val="24"/>
        </w:rPr>
        <w:t>2021 at the Township Municipal Building, 680 Whig Lane, Monroeville, N.J. 08343 at</w:t>
      </w:r>
    </w:p>
    <w:p w:rsidR="004155D5" w:rsidRDefault="00207C08">
      <w:pPr>
        <w:spacing w:after="0" w:line="257" w:lineRule="auto"/>
        <w:ind w:left="211" w:right="115" w:firstLine="24"/>
      </w:pPr>
      <w:r>
        <w:rPr>
          <w:sz w:val="24"/>
        </w:rPr>
        <w:t>7:00 PM, time prevailing, as a memorialization of the action taken by the Board at the Board's meeting and public hearing held on April 21, 2021 on the above cited Applicati</w:t>
      </w:r>
      <w:r>
        <w:rPr>
          <w:sz w:val="24"/>
        </w:rPr>
        <w:t>on.</w:t>
      </w:r>
      <w:r>
        <w:rPr>
          <w:noProof/>
        </w:rPr>
        <w:drawing>
          <wp:inline distT="0" distB="0" distL="0" distR="0">
            <wp:extent cx="3048" cy="3049"/>
            <wp:effectExtent l="0" t="0" r="0" b="0"/>
            <wp:docPr id="43133" name="Picture 43133"/>
            <wp:cNvGraphicFramePr/>
            <a:graphic xmlns:a="http://schemas.openxmlformats.org/drawingml/2006/main">
              <a:graphicData uri="http://schemas.openxmlformats.org/drawingml/2006/picture">
                <pic:pic xmlns:pic="http://schemas.openxmlformats.org/drawingml/2006/picture">
                  <pic:nvPicPr>
                    <pic:cNvPr id="43133" name="Picture 43133"/>
                    <pic:cNvPicPr/>
                  </pic:nvPicPr>
                  <pic:blipFill>
                    <a:blip r:embed="rId40"/>
                    <a:stretch>
                      <a:fillRect/>
                    </a:stretch>
                  </pic:blipFill>
                  <pic:spPr>
                    <a:xfrm>
                      <a:off x="0" y="0"/>
                      <a:ext cx="3048" cy="3049"/>
                    </a:xfrm>
                    <a:prstGeom prst="rect">
                      <a:avLst/>
                    </a:prstGeom>
                  </pic:spPr>
                </pic:pic>
              </a:graphicData>
            </a:graphic>
          </wp:inline>
        </w:drawing>
      </w:r>
    </w:p>
    <w:p w:rsidR="004155D5" w:rsidRDefault="00207C08">
      <w:pPr>
        <w:spacing w:after="0"/>
        <w:ind w:left="4080"/>
      </w:pPr>
      <w:r>
        <w:rPr>
          <w:noProof/>
        </w:rPr>
        <w:drawing>
          <wp:inline distT="0" distB="0" distL="0" distR="0">
            <wp:extent cx="2151888" cy="579295"/>
            <wp:effectExtent l="0" t="0" r="0" b="0"/>
            <wp:docPr id="78390" name="Picture 78390"/>
            <wp:cNvGraphicFramePr/>
            <a:graphic xmlns:a="http://schemas.openxmlformats.org/drawingml/2006/main">
              <a:graphicData uri="http://schemas.openxmlformats.org/drawingml/2006/picture">
                <pic:pic xmlns:pic="http://schemas.openxmlformats.org/drawingml/2006/picture">
                  <pic:nvPicPr>
                    <pic:cNvPr id="78390" name="Picture 78390"/>
                    <pic:cNvPicPr/>
                  </pic:nvPicPr>
                  <pic:blipFill>
                    <a:blip r:embed="rId65"/>
                    <a:stretch>
                      <a:fillRect/>
                    </a:stretch>
                  </pic:blipFill>
                  <pic:spPr>
                    <a:xfrm>
                      <a:off x="0" y="0"/>
                      <a:ext cx="2151888" cy="579295"/>
                    </a:xfrm>
                    <a:prstGeom prst="rect">
                      <a:avLst/>
                    </a:prstGeom>
                  </pic:spPr>
                </pic:pic>
              </a:graphicData>
            </a:graphic>
          </wp:inline>
        </w:drawing>
      </w:r>
    </w:p>
    <w:sectPr w:rsidR="004155D5">
      <w:footerReference w:type="even" r:id="rId66"/>
      <w:footerReference w:type="default" r:id="rId67"/>
      <w:footerReference w:type="first" r:id="rId68"/>
      <w:pgSz w:w="12240" w:h="15840"/>
      <w:pgMar w:top="1644" w:right="2006" w:bottom="1488" w:left="147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07C08">
      <w:pPr>
        <w:spacing w:after="0" w:line="240" w:lineRule="auto"/>
      </w:pPr>
      <w:r>
        <w:separator/>
      </w:r>
    </w:p>
  </w:endnote>
  <w:endnote w:type="continuationSeparator" w:id="0">
    <w:p w:rsidR="00000000" w:rsidRDefault="00207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5D5" w:rsidRDefault="00207C08">
    <w:pPr>
      <w:spacing w:after="0"/>
      <w:ind w:right="182"/>
      <w:jc w:val="center"/>
    </w:pPr>
    <w:r>
      <w:fldChar w:fldCharType="begin"/>
    </w:r>
    <w:r>
      <w:instrText xml:space="preserve"> PAGE   \* MERGEFORMAT </w:instrText>
    </w:r>
    <w:r>
      <w:fldChar w:fldCharType="separate"/>
    </w:r>
    <w:r>
      <w:rPr>
        <w:sz w:val="20"/>
      </w:rPr>
      <w:t>2</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5D5" w:rsidRDefault="00207C08">
    <w:pPr>
      <w:spacing w:after="0"/>
      <w:ind w:right="182"/>
      <w:jc w:val="center"/>
    </w:pPr>
    <w:r>
      <w:fldChar w:fldCharType="begin"/>
    </w:r>
    <w:r>
      <w:instrText xml:space="preserve"> PAGE   \* MERGEFORMAT </w:instrText>
    </w:r>
    <w:r>
      <w:fldChar w:fldCharType="separate"/>
    </w:r>
    <w:r w:rsidRPr="00207C08">
      <w:rPr>
        <w:noProof/>
        <w:sz w:val="20"/>
      </w:rPr>
      <w:t>11</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5D5" w:rsidRDefault="004155D5"/>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5D5" w:rsidRDefault="00207C08">
    <w:pPr>
      <w:spacing w:after="0"/>
      <w:ind w:right="130"/>
      <w:jc w:val="center"/>
    </w:pPr>
    <w:r>
      <w:fldChar w:fldCharType="begin"/>
    </w:r>
    <w:r>
      <w:instrText xml:space="preserve"> PAGE   \* MERGEFORMAT </w:instrText>
    </w:r>
    <w:r>
      <w:fldChar w:fldCharType="separate"/>
    </w:r>
    <w:r>
      <w:rPr>
        <w:sz w:val="20"/>
      </w:rPr>
      <w:t>2</w:t>
    </w:r>
    <w:r>
      <w:rPr>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5D5" w:rsidRDefault="00207C08">
    <w:pPr>
      <w:spacing w:after="0"/>
      <w:ind w:right="130"/>
      <w:jc w:val="center"/>
    </w:pPr>
    <w:r>
      <w:fldChar w:fldCharType="begin"/>
    </w:r>
    <w:r>
      <w:instrText xml:space="preserve"> PAGE   \* MERGEFORMAT </w:instrText>
    </w:r>
    <w:r>
      <w:fldChar w:fldCharType="separate"/>
    </w:r>
    <w:r w:rsidRPr="00207C08">
      <w:rPr>
        <w:noProof/>
        <w:sz w:val="20"/>
      </w:rPr>
      <w:t>19</w:t>
    </w:r>
    <w:r>
      <w:rPr>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5D5" w:rsidRDefault="004155D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07C08">
      <w:pPr>
        <w:spacing w:after="0" w:line="240" w:lineRule="auto"/>
      </w:pPr>
      <w:r>
        <w:separator/>
      </w:r>
    </w:p>
  </w:footnote>
  <w:footnote w:type="continuationSeparator" w:id="0">
    <w:p w:rsidR="00000000" w:rsidRDefault="00207C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3FDE"/>
    <w:multiLevelType w:val="hybridMultilevel"/>
    <w:tmpl w:val="CB422148"/>
    <w:lvl w:ilvl="0" w:tplc="2B8AD3A0">
      <w:start w:val="1"/>
      <w:numFmt w:val="upperLetter"/>
      <w:lvlText w:val="%1."/>
      <w:lvlJc w:val="left"/>
      <w:pPr>
        <w:ind w:left="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BEE966">
      <w:start w:val="1"/>
      <w:numFmt w:val="decimal"/>
      <w:lvlText w:val="%2."/>
      <w:lvlJc w:val="left"/>
      <w:pPr>
        <w:ind w:left="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888EE0">
      <w:start w:val="1"/>
      <w:numFmt w:val="lowerRoman"/>
      <w:lvlText w:val="%3"/>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F0F132">
      <w:start w:val="1"/>
      <w:numFmt w:val="decimal"/>
      <w:lvlText w:val="%4"/>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78A4F6">
      <w:start w:val="1"/>
      <w:numFmt w:val="lowerLetter"/>
      <w:lvlText w:val="%5"/>
      <w:lvlJc w:val="left"/>
      <w:pPr>
        <w:ind w:left="2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8418AE">
      <w:start w:val="1"/>
      <w:numFmt w:val="lowerRoman"/>
      <w:lvlText w:val="%6"/>
      <w:lvlJc w:val="left"/>
      <w:pPr>
        <w:ind w:left="3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805A96">
      <w:start w:val="1"/>
      <w:numFmt w:val="decimal"/>
      <w:lvlText w:val="%7"/>
      <w:lvlJc w:val="left"/>
      <w:pPr>
        <w:ind w:left="4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305452">
      <w:start w:val="1"/>
      <w:numFmt w:val="lowerLetter"/>
      <w:lvlText w:val="%8"/>
      <w:lvlJc w:val="left"/>
      <w:pPr>
        <w:ind w:left="5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9C5BAE">
      <w:start w:val="1"/>
      <w:numFmt w:val="lowerRoman"/>
      <w:lvlText w:val="%9"/>
      <w:lvlJc w:val="left"/>
      <w:pPr>
        <w:ind w:left="5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6A6290"/>
    <w:multiLevelType w:val="hybridMultilevel"/>
    <w:tmpl w:val="E5548A6C"/>
    <w:lvl w:ilvl="0" w:tplc="B70A8AFA">
      <w:start w:val="1"/>
      <w:numFmt w:val="decimal"/>
      <w:lvlText w:val="%1."/>
      <w:lvlJc w:val="left"/>
      <w:pPr>
        <w:ind w:left="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BCA1B4">
      <w:start w:val="1"/>
      <w:numFmt w:val="lowerLetter"/>
      <w:lvlText w:val="%2"/>
      <w:lvlJc w:val="left"/>
      <w:pPr>
        <w:ind w:left="1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B24160">
      <w:start w:val="1"/>
      <w:numFmt w:val="lowerRoman"/>
      <w:lvlText w:val="%3"/>
      <w:lvlJc w:val="left"/>
      <w:pPr>
        <w:ind w:left="1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FCB92C">
      <w:start w:val="1"/>
      <w:numFmt w:val="decimal"/>
      <w:lvlText w:val="%4"/>
      <w:lvlJc w:val="left"/>
      <w:pPr>
        <w:ind w:left="2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A80E68">
      <w:start w:val="1"/>
      <w:numFmt w:val="lowerLetter"/>
      <w:lvlText w:val="%5"/>
      <w:lvlJc w:val="left"/>
      <w:pPr>
        <w:ind w:left="3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D084A4">
      <w:start w:val="1"/>
      <w:numFmt w:val="lowerRoman"/>
      <w:lvlText w:val="%6"/>
      <w:lvlJc w:val="left"/>
      <w:pPr>
        <w:ind w:left="4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E07AEC">
      <w:start w:val="1"/>
      <w:numFmt w:val="decimal"/>
      <w:lvlText w:val="%7"/>
      <w:lvlJc w:val="left"/>
      <w:pPr>
        <w:ind w:left="4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268942">
      <w:start w:val="1"/>
      <w:numFmt w:val="lowerLetter"/>
      <w:lvlText w:val="%8"/>
      <w:lvlJc w:val="left"/>
      <w:pPr>
        <w:ind w:left="5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D60E00">
      <w:start w:val="1"/>
      <w:numFmt w:val="lowerRoman"/>
      <w:lvlText w:val="%9"/>
      <w:lvlJc w:val="left"/>
      <w:pPr>
        <w:ind w:left="6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6B54BE4"/>
    <w:multiLevelType w:val="hybridMultilevel"/>
    <w:tmpl w:val="6A7C7864"/>
    <w:lvl w:ilvl="0" w:tplc="F7D8B5C2">
      <w:start w:val="2"/>
      <w:numFmt w:val="decimal"/>
      <w:lvlText w:val="%1."/>
      <w:lvlJc w:val="left"/>
      <w:pPr>
        <w:ind w:left="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649668">
      <w:start w:val="1"/>
      <w:numFmt w:val="lowerLetter"/>
      <w:lvlText w:val="%2"/>
      <w:lvlJc w:val="left"/>
      <w:pPr>
        <w:ind w:left="1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4050C0">
      <w:start w:val="1"/>
      <w:numFmt w:val="lowerRoman"/>
      <w:lvlText w:val="%3"/>
      <w:lvlJc w:val="left"/>
      <w:pPr>
        <w:ind w:left="1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00C84C">
      <w:start w:val="1"/>
      <w:numFmt w:val="decimal"/>
      <w:lvlText w:val="%4"/>
      <w:lvlJc w:val="left"/>
      <w:pPr>
        <w:ind w:left="2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C4CDFC">
      <w:start w:val="1"/>
      <w:numFmt w:val="lowerLetter"/>
      <w:lvlText w:val="%5"/>
      <w:lvlJc w:val="left"/>
      <w:pPr>
        <w:ind w:left="3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7CD0FC">
      <w:start w:val="1"/>
      <w:numFmt w:val="lowerRoman"/>
      <w:lvlText w:val="%6"/>
      <w:lvlJc w:val="left"/>
      <w:pPr>
        <w:ind w:left="4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10D884">
      <w:start w:val="1"/>
      <w:numFmt w:val="decimal"/>
      <w:lvlText w:val="%7"/>
      <w:lvlJc w:val="left"/>
      <w:pPr>
        <w:ind w:left="4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1A3406">
      <w:start w:val="1"/>
      <w:numFmt w:val="lowerLetter"/>
      <w:lvlText w:val="%8"/>
      <w:lvlJc w:val="left"/>
      <w:pPr>
        <w:ind w:left="5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DEDFBC">
      <w:start w:val="1"/>
      <w:numFmt w:val="lowerRoman"/>
      <w:lvlText w:val="%9"/>
      <w:lvlJc w:val="left"/>
      <w:pPr>
        <w:ind w:left="6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5F56C1"/>
    <w:multiLevelType w:val="hybridMultilevel"/>
    <w:tmpl w:val="004808EA"/>
    <w:lvl w:ilvl="0" w:tplc="52D890E8">
      <w:start w:val="4"/>
      <w:numFmt w:val="decimal"/>
      <w:lvlText w:val="%1."/>
      <w:lvlJc w:val="left"/>
      <w:pPr>
        <w:ind w:left="1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0C6C2DE">
      <w:start w:val="1"/>
      <w:numFmt w:val="lowerLetter"/>
      <w:lvlText w:val="%2"/>
      <w:lvlJc w:val="left"/>
      <w:pPr>
        <w:ind w:left="1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DACF8A4">
      <w:start w:val="1"/>
      <w:numFmt w:val="lowerRoman"/>
      <w:lvlText w:val="%3"/>
      <w:lvlJc w:val="left"/>
      <w:pPr>
        <w:ind w:left="25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C34D4B8">
      <w:start w:val="1"/>
      <w:numFmt w:val="decimal"/>
      <w:lvlText w:val="%4"/>
      <w:lvlJc w:val="left"/>
      <w:pPr>
        <w:ind w:left="32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FA61F34">
      <w:start w:val="1"/>
      <w:numFmt w:val="lowerLetter"/>
      <w:lvlText w:val="%5"/>
      <w:lvlJc w:val="left"/>
      <w:pPr>
        <w:ind w:left="40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33AD0A2">
      <w:start w:val="1"/>
      <w:numFmt w:val="lowerRoman"/>
      <w:lvlText w:val="%6"/>
      <w:lvlJc w:val="left"/>
      <w:pPr>
        <w:ind w:left="4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A66329A">
      <w:start w:val="1"/>
      <w:numFmt w:val="decimal"/>
      <w:lvlText w:val="%7"/>
      <w:lvlJc w:val="left"/>
      <w:pPr>
        <w:ind w:left="54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0568820">
      <w:start w:val="1"/>
      <w:numFmt w:val="lowerLetter"/>
      <w:lvlText w:val="%8"/>
      <w:lvlJc w:val="left"/>
      <w:pPr>
        <w:ind w:left="6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3C6A766">
      <w:start w:val="1"/>
      <w:numFmt w:val="lowerRoman"/>
      <w:lvlText w:val="%9"/>
      <w:lvlJc w:val="left"/>
      <w:pPr>
        <w:ind w:left="68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22E4329A"/>
    <w:multiLevelType w:val="hybridMultilevel"/>
    <w:tmpl w:val="0F7C4312"/>
    <w:lvl w:ilvl="0" w:tplc="5DA60A6C">
      <w:start w:val="1"/>
      <w:numFmt w:val="decimal"/>
      <w:lvlText w:val="%1."/>
      <w:lvlJc w:val="left"/>
      <w:pPr>
        <w:ind w:left="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BC24BA">
      <w:start w:val="1"/>
      <w:numFmt w:val="lowerLetter"/>
      <w:lvlText w:val="%2"/>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8AC7BE">
      <w:start w:val="1"/>
      <w:numFmt w:val="lowerRoman"/>
      <w:lvlText w:val="%3"/>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98C4BE">
      <w:start w:val="1"/>
      <w:numFmt w:val="decimal"/>
      <w:lvlText w:val="%4"/>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DC60BC">
      <w:start w:val="1"/>
      <w:numFmt w:val="lowerLetter"/>
      <w:lvlText w:val="%5"/>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C06A74">
      <w:start w:val="1"/>
      <w:numFmt w:val="lowerRoman"/>
      <w:lvlText w:val="%6"/>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A63038">
      <w:start w:val="1"/>
      <w:numFmt w:val="decimal"/>
      <w:lvlText w:val="%7"/>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6CC22C">
      <w:start w:val="1"/>
      <w:numFmt w:val="lowerLetter"/>
      <w:lvlText w:val="%8"/>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A2902A">
      <w:start w:val="1"/>
      <w:numFmt w:val="lowerRoman"/>
      <w:lvlText w:val="%9"/>
      <w:lvlJc w:val="left"/>
      <w:pPr>
        <w:ind w:left="6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FA1677E"/>
    <w:multiLevelType w:val="hybridMultilevel"/>
    <w:tmpl w:val="10D4FA2C"/>
    <w:lvl w:ilvl="0" w:tplc="2C1EE43C">
      <w:start w:val="6"/>
      <w:numFmt w:val="decimal"/>
      <w:lvlText w:val="%1."/>
      <w:lvlJc w:val="left"/>
      <w:pPr>
        <w:ind w:left="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E2E504">
      <w:start w:val="1"/>
      <w:numFmt w:val="lowerLetter"/>
      <w:lvlText w:val="%2"/>
      <w:lvlJc w:val="left"/>
      <w:pPr>
        <w:ind w:left="1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24E04A">
      <w:start w:val="1"/>
      <w:numFmt w:val="lowerRoman"/>
      <w:lvlText w:val="%3"/>
      <w:lvlJc w:val="left"/>
      <w:pPr>
        <w:ind w:left="1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D4ADD8">
      <w:start w:val="1"/>
      <w:numFmt w:val="decimal"/>
      <w:lvlText w:val="%4"/>
      <w:lvlJc w:val="left"/>
      <w:pPr>
        <w:ind w:left="2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36837C">
      <w:start w:val="1"/>
      <w:numFmt w:val="lowerLetter"/>
      <w:lvlText w:val="%5"/>
      <w:lvlJc w:val="left"/>
      <w:pPr>
        <w:ind w:left="3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30F282">
      <w:start w:val="1"/>
      <w:numFmt w:val="lowerRoman"/>
      <w:lvlText w:val="%6"/>
      <w:lvlJc w:val="left"/>
      <w:pPr>
        <w:ind w:left="4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A23676">
      <w:start w:val="1"/>
      <w:numFmt w:val="decimal"/>
      <w:lvlText w:val="%7"/>
      <w:lvlJc w:val="left"/>
      <w:pPr>
        <w:ind w:left="4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C6B340">
      <w:start w:val="1"/>
      <w:numFmt w:val="lowerLetter"/>
      <w:lvlText w:val="%8"/>
      <w:lvlJc w:val="left"/>
      <w:pPr>
        <w:ind w:left="5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E605F6">
      <w:start w:val="1"/>
      <w:numFmt w:val="lowerRoman"/>
      <w:lvlText w:val="%9"/>
      <w:lvlJc w:val="left"/>
      <w:pPr>
        <w:ind w:left="6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57E6442"/>
    <w:multiLevelType w:val="hybridMultilevel"/>
    <w:tmpl w:val="28689FA4"/>
    <w:lvl w:ilvl="0" w:tplc="E6F28CC8">
      <w:start w:val="1"/>
      <w:numFmt w:val="decimal"/>
      <w:lvlText w:val="%1."/>
      <w:lvlJc w:val="left"/>
      <w:pPr>
        <w:ind w:left="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7AABD0">
      <w:start w:val="1"/>
      <w:numFmt w:val="lowerLetter"/>
      <w:lvlText w:val="%2"/>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DC5986">
      <w:start w:val="1"/>
      <w:numFmt w:val="lowerRoman"/>
      <w:lvlText w:val="%3"/>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96DAD4">
      <w:start w:val="1"/>
      <w:numFmt w:val="decimal"/>
      <w:lvlText w:val="%4"/>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FE50D4">
      <w:start w:val="1"/>
      <w:numFmt w:val="lowerLetter"/>
      <w:lvlText w:val="%5"/>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6E9942">
      <w:start w:val="1"/>
      <w:numFmt w:val="lowerRoman"/>
      <w:lvlText w:val="%6"/>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E6A6F8">
      <w:start w:val="1"/>
      <w:numFmt w:val="decimal"/>
      <w:lvlText w:val="%7"/>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8E5250">
      <w:start w:val="1"/>
      <w:numFmt w:val="lowerLetter"/>
      <w:lvlText w:val="%8"/>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CE05D2">
      <w:start w:val="1"/>
      <w:numFmt w:val="lowerRoman"/>
      <w:lvlText w:val="%9"/>
      <w:lvlJc w:val="left"/>
      <w:pPr>
        <w:ind w:left="6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59266DF"/>
    <w:multiLevelType w:val="hybridMultilevel"/>
    <w:tmpl w:val="9FEE10A4"/>
    <w:lvl w:ilvl="0" w:tplc="B80C2D8C">
      <w:start w:val="1"/>
      <w:numFmt w:val="upperLetter"/>
      <w:lvlText w:val="%1."/>
      <w:lvlJc w:val="left"/>
      <w:pPr>
        <w:ind w:left="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EA3B56">
      <w:start w:val="1"/>
      <w:numFmt w:val="lowerLetter"/>
      <w:lvlText w:val="%2"/>
      <w:lvlJc w:val="left"/>
      <w:pPr>
        <w:ind w:left="2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64C53A">
      <w:start w:val="1"/>
      <w:numFmt w:val="lowerRoman"/>
      <w:lvlText w:val="%3"/>
      <w:lvlJc w:val="left"/>
      <w:pPr>
        <w:ind w:left="2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46DF14">
      <w:start w:val="1"/>
      <w:numFmt w:val="decimal"/>
      <w:lvlText w:val="%4"/>
      <w:lvlJc w:val="left"/>
      <w:pPr>
        <w:ind w:left="3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B4CD94">
      <w:start w:val="1"/>
      <w:numFmt w:val="lowerLetter"/>
      <w:lvlText w:val="%5"/>
      <w:lvlJc w:val="left"/>
      <w:pPr>
        <w:ind w:left="4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04119A">
      <w:start w:val="1"/>
      <w:numFmt w:val="lowerRoman"/>
      <w:lvlText w:val="%6"/>
      <w:lvlJc w:val="left"/>
      <w:pPr>
        <w:ind w:left="4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B8A33A">
      <w:start w:val="1"/>
      <w:numFmt w:val="decimal"/>
      <w:lvlText w:val="%7"/>
      <w:lvlJc w:val="left"/>
      <w:pPr>
        <w:ind w:left="5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EE8E82">
      <w:start w:val="1"/>
      <w:numFmt w:val="lowerLetter"/>
      <w:lvlText w:val="%8"/>
      <w:lvlJc w:val="left"/>
      <w:pPr>
        <w:ind w:left="6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7A1D16">
      <w:start w:val="1"/>
      <w:numFmt w:val="lowerRoman"/>
      <w:lvlText w:val="%9"/>
      <w:lvlJc w:val="left"/>
      <w:pPr>
        <w:ind w:left="7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AA916D7"/>
    <w:multiLevelType w:val="hybridMultilevel"/>
    <w:tmpl w:val="B53C32BC"/>
    <w:lvl w:ilvl="0" w:tplc="9E8286C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46B514">
      <w:start w:val="1"/>
      <w:numFmt w:val="lowerLetter"/>
      <w:lvlText w:val="%2"/>
      <w:lvlJc w:val="left"/>
      <w:pPr>
        <w:ind w:left="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DAB38A">
      <w:start w:val="1"/>
      <w:numFmt w:val="upperLetter"/>
      <w:lvlRestart w:val="0"/>
      <w:lvlText w:val="%3."/>
      <w:lvlJc w:val="left"/>
      <w:pPr>
        <w:ind w:left="1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98B0DA">
      <w:start w:val="1"/>
      <w:numFmt w:val="decimal"/>
      <w:lvlText w:val="%4"/>
      <w:lvlJc w:val="left"/>
      <w:pPr>
        <w:ind w:left="2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80BB46">
      <w:start w:val="1"/>
      <w:numFmt w:val="lowerLetter"/>
      <w:lvlText w:val="%5"/>
      <w:lvlJc w:val="left"/>
      <w:pPr>
        <w:ind w:left="2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EA942E">
      <w:start w:val="1"/>
      <w:numFmt w:val="lowerRoman"/>
      <w:lvlText w:val="%6"/>
      <w:lvlJc w:val="left"/>
      <w:pPr>
        <w:ind w:left="3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4E20F4">
      <w:start w:val="1"/>
      <w:numFmt w:val="decimal"/>
      <w:lvlText w:val="%7"/>
      <w:lvlJc w:val="left"/>
      <w:pPr>
        <w:ind w:left="4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3E633C">
      <w:start w:val="1"/>
      <w:numFmt w:val="lowerLetter"/>
      <w:lvlText w:val="%8"/>
      <w:lvlJc w:val="left"/>
      <w:pPr>
        <w:ind w:left="5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7E5EAE">
      <w:start w:val="1"/>
      <w:numFmt w:val="lowerRoman"/>
      <w:lvlText w:val="%9"/>
      <w:lvlJc w:val="left"/>
      <w:pPr>
        <w:ind w:left="5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72E65E4"/>
    <w:multiLevelType w:val="hybridMultilevel"/>
    <w:tmpl w:val="40BCEBF2"/>
    <w:lvl w:ilvl="0" w:tplc="28940320">
      <w:start w:val="9"/>
      <w:numFmt w:val="upperLetter"/>
      <w:lvlText w:val="%1."/>
      <w:lvlJc w:val="left"/>
      <w:pPr>
        <w:ind w:left="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748DD2">
      <w:start w:val="1"/>
      <w:numFmt w:val="upperLetter"/>
      <w:lvlText w:val="%2."/>
      <w:lvlJc w:val="left"/>
      <w:pPr>
        <w:ind w:left="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1ADF40">
      <w:start w:val="1"/>
      <w:numFmt w:val="lowerRoman"/>
      <w:lvlText w:val="%3"/>
      <w:lvlJc w:val="left"/>
      <w:pPr>
        <w:ind w:left="1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28398E">
      <w:start w:val="1"/>
      <w:numFmt w:val="decimal"/>
      <w:lvlText w:val="%4"/>
      <w:lvlJc w:val="left"/>
      <w:pPr>
        <w:ind w:left="2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A0E6DC">
      <w:start w:val="1"/>
      <w:numFmt w:val="lowerLetter"/>
      <w:lvlText w:val="%5"/>
      <w:lvlJc w:val="left"/>
      <w:pPr>
        <w:ind w:left="2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8E0866">
      <w:start w:val="1"/>
      <w:numFmt w:val="lowerRoman"/>
      <w:lvlText w:val="%6"/>
      <w:lvlJc w:val="left"/>
      <w:pPr>
        <w:ind w:left="3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A44D74">
      <w:start w:val="1"/>
      <w:numFmt w:val="decimal"/>
      <w:lvlText w:val="%7"/>
      <w:lvlJc w:val="left"/>
      <w:pPr>
        <w:ind w:left="4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C004D0">
      <w:start w:val="1"/>
      <w:numFmt w:val="lowerLetter"/>
      <w:lvlText w:val="%8"/>
      <w:lvlJc w:val="left"/>
      <w:pPr>
        <w:ind w:left="5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74A5D6">
      <w:start w:val="1"/>
      <w:numFmt w:val="lowerRoman"/>
      <w:lvlText w:val="%9"/>
      <w:lvlJc w:val="left"/>
      <w:pPr>
        <w:ind w:left="5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C272DB0"/>
    <w:multiLevelType w:val="hybridMultilevel"/>
    <w:tmpl w:val="DC3433EA"/>
    <w:lvl w:ilvl="0" w:tplc="FD2E9AD6">
      <w:start w:val="2"/>
      <w:numFmt w:val="decimal"/>
      <w:lvlText w:val="%1."/>
      <w:lvlJc w:val="left"/>
      <w:pPr>
        <w:ind w:left="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1ABAD2">
      <w:start w:val="1"/>
      <w:numFmt w:val="lowerLetter"/>
      <w:lvlText w:val="%2"/>
      <w:lvlJc w:val="left"/>
      <w:pPr>
        <w:ind w:left="1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D0A64E">
      <w:start w:val="1"/>
      <w:numFmt w:val="lowerRoman"/>
      <w:lvlText w:val="%3"/>
      <w:lvlJc w:val="left"/>
      <w:pPr>
        <w:ind w:left="1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6A8708">
      <w:start w:val="1"/>
      <w:numFmt w:val="decimal"/>
      <w:lvlText w:val="%4"/>
      <w:lvlJc w:val="left"/>
      <w:pPr>
        <w:ind w:left="2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E4E968">
      <w:start w:val="1"/>
      <w:numFmt w:val="lowerLetter"/>
      <w:lvlText w:val="%5"/>
      <w:lvlJc w:val="left"/>
      <w:pPr>
        <w:ind w:left="3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18D9AC">
      <w:start w:val="1"/>
      <w:numFmt w:val="lowerRoman"/>
      <w:lvlText w:val="%6"/>
      <w:lvlJc w:val="left"/>
      <w:pPr>
        <w:ind w:left="4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6696B4">
      <w:start w:val="1"/>
      <w:numFmt w:val="decimal"/>
      <w:lvlText w:val="%7"/>
      <w:lvlJc w:val="left"/>
      <w:pPr>
        <w:ind w:left="4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7E1B56">
      <w:start w:val="1"/>
      <w:numFmt w:val="lowerLetter"/>
      <w:lvlText w:val="%8"/>
      <w:lvlJc w:val="left"/>
      <w:pPr>
        <w:ind w:left="5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EA6C02">
      <w:start w:val="1"/>
      <w:numFmt w:val="lowerRoman"/>
      <w:lvlText w:val="%9"/>
      <w:lvlJc w:val="left"/>
      <w:pPr>
        <w:ind w:left="6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6541499"/>
    <w:multiLevelType w:val="hybridMultilevel"/>
    <w:tmpl w:val="D5166CE6"/>
    <w:lvl w:ilvl="0" w:tplc="45146AC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063880">
      <w:start w:val="1"/>
      <w:numFmt w:val="lowerLetter"/>
      <w:lvlText w:val="%2"/>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FA9B7E">
      <w:start w:val="1"/>
      <w:numFmt w:val="upperLetter"/>
      <w:lvlRestart w:val="0"/>
      <w:lvlText w:val="%3."/>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A63318">
      <w:start w:val="1"/>
      <w:numFmt w:val="decimal"/>
      <w:lvlText w:val="%4"/>
      <w:lvlJc w:val="left"/>
      <w:pPr>
        <w:ind w:left="2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AA35F6">
      <w:start w:val="1"/>
      <w:numFmt w:val="lowerLetter"/>
      <w:lvlText w:val="%5"/>
      <w:lvlJc w:val="left"/>
      <w:pPr>
        <w:ind w:left="2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3CA17E">
      <w:start w:val="1"/>
      <w:numFmt w:val="lowerRoman"/>
      <w:lvlText w:val="%6"/>
      <w:lvlJc w:val="left"/>
      <w:pPr>
        <w:ind w:left="3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72D7D6">
      <w:start w:val="1"/>
      <w:numFmt w:val="decimal"/>
      <w:lvlText w:val="%7"/>
      <w:lvlJc w:val="left"/>
      <w:pPr>
        <w:ind w:left="4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180EC2">
      <w:start w:val="1"/>
      <w:numFmt w:val="lowerLetter"/>
      <w:lvlText w:val="%8"/>
      <w:lvlJc w:val="left"/>
      <w:pPr>
        <w:ind w:left="5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425132">
      <w:start w:val="1"/>
      <w:numFmt w:val="lowerRoman"/>
      <w:lvlText w:val="%9"/>
      <w:lvlJc w:val="left"/>
      <w:pPr>
        <w:ind w:left="5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E9B2B6F"/>
    <w:multiLevelType w:val="multilevel"/>
    <w:tmpl w:val="D966A502"/>
    <w:lvl w:ilvl="0">
      <w:start w:val="1"/>
      <w:numFmt w:val="upp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FD94DE9"/>
    <w:multiLevelType w:val="hybridMultilevel"/>
    <w:tmpl w:val="4EC42088"/>
    <w:lvl w:ilvl="0" w:tplc="76AAB324">
      <w:start w:val="1"/>
      <w:numFmt w:val="upperLetter"/>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48E6F0">
      <w:start w:val="1"/>
      <w:numFmt w:val="lowerLetter"/>
      <w:lvlText w:val="%2"/>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D2E222">
      <w:start w:val="1"/>
      <w:numFmt w:val="lowerRoman"/>
      <w:lvlText w:val="%3"/>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46E5D8">
      <w:start w:val="1"/>
      <w:numFmt w:val="decimal"/>
      <w:lvlText w:val="%4"/>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C6323A">
      <w:start w:val="1"/>
      <w:numFmt w:val="lowerLetter"/>
      <w:lvlText w:val="%5"/>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3CA114">
      <w:start w:val="1"/>
      <w:numFmt w:val="lowerRoman"/>
      <w:lvlText w:val="%6"/>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ECAA34">
      <w:start w:val="1"/>
      <w:numFmt w:val="decimal"/>
      <w:lvlText w:val="%7"/>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6CB198">
      <w:start w:val="1"/>
      <w:numFmt w:val="lowerLetter"/>
      <w:lvlText w:val="%8"/>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3E6CC2">
      <w:start w:val="1"/>
      <w:numFmt w:val="lowerRoman"/>
      <w:lvlText w:val="%9"/>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6BC0DA3"/>
    <w:multiLevelType w:val="hybridMultilevel"/>
    <w:tmpl w:val="D29E9494"/>
    <w:lvl w:ilvl="0" w:tplc="90A81A92">
      <w:start w:val="2"/>
      <w:numFmt w:val="upperLetter"/>
      <w:lvlText w:val="%1."/>
      <w:lvlJc w:val="left"/>
      <w:pPr>
        <w:ind w:left="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52CA4A">
      <w:start w:val="1"/>
      <w:numFmt w:val="lowerLetter"/>
      <w:lvlText w:val="%2"/>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3241D0">
      <w:start w:val="1"/>
      <w:numFmt w:val="lowerRoman"/>
      <w:lvlText w:val="%3"/>
      <w:lvlJc w:val="left"/>
      <w:pPr>
        <w:ind w:left="1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B4876E">
      <w:start w:val="1"/>
      <w:numFmt w:val="decimal"/>
      <w:lvlText w:val="%4"/>
      <w:lvlJc w:val="left"/>
      <w:pPr>
        <w:ind w:left="2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30E96E">
      <w:start w:val="1"/>
      <w:numFmt w:val="lowerLetter"/>
      <w:lvlText w:val="%5"/>
      <w:lvlJc w:val="left"/>
      <w:pPr>
        <w:ind w:left="3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32CDA2">
      <w:start w:val="1"/>
      <w:numFmt w:val="lowerRoman"/>
      <w:lvlText w:val="%6"/>
      <w:lvlJc w:val="left"/>
      <w:pPr>
        <w:ind w:left="4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1C42DE">
      <w:start w:val="1"/>
      <w:numFmt w:val="decimal"/>
      <w:lvlText w:val="%7"/>
      <w:lvlJc w:val="left"/>
      <w:pPr>
        <w:ind w:left="4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06DD0C">
      <w:start w:val="1"/>
      <w:numFmt w:val="lowerLetter"/>
      <w:lvlText w:val="%8"/>
      <w:lvlJc w:val="left"/>
      <w:pPr>
        <w:ind w:left="5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765F04">
      <w:start w:val="1"/>
      <w:numFmt w:val="lowerRoman"/>
      <w:lvlText w:val="%9"/>
      <w:lvlJc w:val="left"/>
      <w:pPr>
        <w:ind w:left="6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2DB0F37"/>
    <w:multiLevelType w:val="hybridMultilevel"/>
    <w:tmpl w:val="BD10A55E"/>
    <w:lvl w:ilvl="0" w:tplc="93E086C6">
      <w:start w:val="8"/>
      <w:numFmt w:val="decimal"/>
      <w:lvlText w:val="%1."/>
      <w:lvlJc w:val="left"/>
      <w:pPr>
        <w:ind w:left="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7E8E8C">
      <w:start w:val="1"/>
      <w:numFmt w:val="lowerLetter"/>
      <w:lvlText w:val="%2"/>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ACEA96">
      <w:start w:val="1"/>
      <w:numFmt w:val="lowerRoman"/>
      <w:lvlText w:val="%3"/>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2E75E0">
      <w:start w:val="1"/>
      <w:numFmt w:val="decimal"/>
      <w:lvlText w:val="%4"/>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14C51A">
      <w:start w:val="1"/>
      <w:numFmt w:val="lowerLetter"/>
      <w:lvlText w:val="%5"/>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162C32">
      <w:start w:val="1"/>
      <w:numFmt w:val="lowerRoman"/>
      <w:lvlText w:val="%6"/>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9AE6C2">
      <w:start w:val="1"/>
      <w:numFmt w:val="decimal"/>
      <w:lvlText w:val="%7"/>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F80F1A">
      <w:start w:val="1"/>
      <w:numFmt w:val="lowerLetter"/>
      <w:lvlText w:val="%8"/>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68523C">
      <w:start w:val="1"/>
      <w:numFmt w:val="lowerRoman"/>
      <w:lvlText w:val="%9"/>
      <w:lvlJc w:val="left"/>
      <w:pPr>
        <w:ind w:left="6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11"/>
  </w:num>
  <w:num w:numId="3">
    <w:abstractNumId w:val="8"/>
  </w:num>
  <w:num w:numId="4">
    <w:abstractNumId w:val="12"/>
  </w:num>
  <w:num w:numId="5">
    <w:abstractNumId w:val="15"/>
  </w:num>
  <w:num w:numId="6">
    <w:abstractNumId w:val="1"/>
  </w:num>
  <w:num w:numId="7">
    <w:abstractNumId w:val="5"/>
  </w:num>
  <w:num w:numId="8">
    <w:abstractNumId w:val="2"/>
  </w:num>
  <w:num w:numId="9">
    <w:abstractNumId w:val="13"/>
  </w:num>
  <w:num w:numId="10">
    <w:abstractNumId w:val="14"/>
  </w:num>
  <w:num w:numId="11">
    <w:abstractNumId w:val="10"/>
  </w:num>
  <w:num w:numId="12">
    <w:abstractNumId w:val="0"/>
  </w:num>
  <w:num w:numId="13">
    <w:abstractNumId w:val="9"/>
  </w:num>
  <w:num w:numId="14">
    <w:abstractNumId w:val="7"/>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5D5"/>
    <w:rsid w:val="00207C08"/>
    <w:rsid w:val="00415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8AED01-F3D9-4C4F-9035-31C25D74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4"/>
      <w:ind w:left="10" w:right="168" w:hanging="10"/>
      <w:jc w:val="center"/>
      <w:outlineLvl w:val="0"/>
    </w:pPr>
    <w:rPr>
      <w:rFonts w:ascii="Times New Roman" w:eastAsia="Times New Roman" w:hAnsi="Times New Roman" w:cs="Times New Roman"/>
      <w:color w:val="000000"/>
      <w:sz w:val="26"/>
    </w:rPr>
  </w:style>
  <w:style w:type="paragraph" w:styleId="Heading2">
    <w:name w:val="heading 2"/>
    <w:next w:val="Normal"/>
    <w:link w:val="Heading2Char"/>
    <w:uiPriority w:val="9"/>
    <w:unhideWhenUsed/>
    <w:qFormat/>
    <w:pPr>
      <w:keepNext/>
      <w:keepLines/>
      <w:spacing w:after="267"/>
      <w:ind w:left="187"/>
      <w:outlineLvl w:val="1"/>
    </w:pPr>
    <w:rPr>
      <w:rFonts w:ascii="Times New Roman" w:eastAsia="Times New Roman" w:hAnsi="Times New Roman" w:cs="Times New Roman"/>
      <w:color w:val="000000"/>
      <w:sz w:val="24"/>
      <w:u w:val="single" w:color="000000"/>
    </w:rPr>
  </w:style>
  <w:style w:type="paragraph" w:styleId="Heading3">
    <w:name w:val="heading 3"/>
    <w:next w:val="Normal"/>
    <w:link w:val="Heading3Char"/>
    <w:uiPriority w:val="9"/>
    <w:unhideWhenUsed/>
    <w:qFormat/>
    <w:pPr>
      <w:keepNext/>
      <w:keepLines/>
      <w:spacing w:after="255" w:line="265" w:lineRule="auto"/>
      <w:ind w:left="312" w:hanging="10"/>
      <w:jc w:val="center"/>
      <w:outlineLvl w:val="2"/>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character" w:customStyle="1" w:styleId="Heading1Char">
    <w:name w:val="Heading 1 Char"/>
    <w:link w:val="Heading1"/>
    <w:rPr>
      <w:rFonts w:ascii="Times New Roman" w:eastAsia="Times New Roman" w:hAnsi="Times New Roman" w:cs="Times New Roman"/>
      <w:color w:val="000000"/>
      <w:sz w:val="26"/>
    </w:rPr>
  </w:style>
  <w:style w:type="character" w:customStyle="1" w:styleId="Heading3Char">
    <w:name w:val="Heading 3 Char"/>
    <w:link w:val="Heading3"/>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17.jpg"/><Relationship Id="rId39" Type="http://schemas.openxmlformats.org/officeDocument/2006/relationships/image" Target="media/image30.jpg"/><Relationship Id="rId21" Type="http://schemas.openxmlformats.org/officeDocument/2006/relationships/image" Target="media/image15.jpg"/><Relationship Id="rId34" Type="http://schemas.openxmlformats.org/officeDocument/2006/relationships/image" Target="media/image25.jpg"/><Relationship Id="rId42" Type="http://schemas.openxmlformats.org/officeDocument/2006/relationships/image" Target="media/image33.jpg"/><Relationship Id="rId47" Type="http://schemas.openxmlformats.org/officeDocument/2006/relationships/image" Target="media/image38.jpg"/><Relationship Id="rId50" Type="http://schemas.openxmlformats.org/officeDocument/2006/relationships/image" Target="media/image41.jpg"/><Relationship Id="rId55" Type="http://schemas.openxmlformats.org/officeDocument/2006/relationships/image" Target="media/image46.jpg"/><Relationship Id="rId63" Type="http://schemas.openxmlformats.org/officeDocument/2006/relationships/image" Target="media/image54.jpg"/><Relationship Id="rId68" Type="http://schemas.openxmlformats.org/officeDocument/2006/relationships/footer" Target="footer6.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image" Target="media/image10.jpg"/><Relationship Id="rId29" Type="http://schemas.openxmlformats.org/officeDocument/2006/relationships/image" Target="media/image20.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oter" Target="footer3.xml"/><Relationship Id="rId32" Type="http://schemas.openxmlformats.org/officeDocument/2006/relationships/image" Target="media/image23.jpg"/><Relationship Id="rId37" Type="http://schemas.openxmlformats.org/officeDocument/2006/relationships/image" Target="media/image28.jpg"/><Relationship Id="rId40" Type="http://schemas.openxmlformats.org/officeDocument/2006/relationships/image" Target="media/image31.jpg"/><Relationship Id="rId45" Type="http://schemas.openxmlformats.org/officeDocument/2006/relationships/image" Target="media/image36.jpg"/><Relationship Id="rId53" Type="http://schemas.openxmlformats.org/officeDocument/2006/relationships/image" Target="media/image44.jpg"/><Relationship Id="rId58" Type="http://schemas.openxmlformats.org/officeDocument/2006/relationships/image" Target="media/image49.jpg"/><Relationship Id="rId66"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oter" Target="footer2.xml"/><Relationship Id="rId28" Type="http://schemas.openxmlformats.org/officeDocument/2006/relationships/image" Target="media/image19.jpg"/><Relationship Id="rId36" Type="http://schemas.openxmlformats.org/officeDocument/2006/relationships/image" Target="media/image27.jpg"/><Relationship Id="rId49" Type="http://schemas.openxmlformats.org/officeDocument/2006/relationships/image" Target="media/image40.jpg"/><Relationship Id="rId57" Type="http://schemas.openxmlformats.org/officeDocument/2006/relationships/image" Target="media/image48.jpg"/><Relationship Id="rId61" Type="http://schemas.openxmlformats.org/officeDocument/2006/relationships/image" Target="media/image52.jpg"/><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image" Target="media/image22.jpg"/><Relationship Id="rId44" Type="http://schemas.openxmlformats.org/officeDocument/2006/relationships/image" Target="media/image35.jpg"/><Relationship Id="rId52" Type="http://schemas.openxmlformats.org/officeDocument/2006/relationships/image" Target="media/image43.jpg"/><Relationship Id="rId60" Type="http://schemas.openxmlformats.org/officeDocument/2006/relationships/image" Target="media/image51.jpg"/><Relationship Id="rId65" Type="http://schemas.openxmlformats.org/officeDocument/2006/relationships/image" Target="media/image55.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footer" Target="footer1.xml"/><Relationship Id="rId27" Type="http://schemas.openxmlformats.org/officeDocument/2006/relationships/image" Target="media/image18.jpg"/><Relationship Id="rId30" Type="http://schemas.openxmlformats.org/officeDocument/2006/relationships/image" Target="media/image21.jpg"/><Relationship Id="rId35" Type="http://schemas.openxmlformats.org/officeDocument/2006/relationships/image" Target="media/image26.jpg"/><Relationship Id="rId43" Type="http://schemas.openxmlformats.org/officeDocument/2006/relationships/image" Target="media/image34.jpg"/><Relationship Id="rId48" Type="http://schemas.openxmlformats.org/officeDocument/2006/relationships/image" Target="media/image39.jpg"/><Relationship Id="rId56" Type="http://schemas.openxmlformats.org/officeDocument/2006/relationships/image" Target="media/image47.jpg"/><Relationship Id="rId64" Type="http://schemas.openxmlformats.org/officeDocument/2006/relationships/image" Target="media/image67.jpg"/><Relationship Id="rId69" Type="http://schemas.openxmlformats.org/officeDocument/2006/relationships/fontTable" Target="fontTable.xml"/><Relationship Id="rId8" Type="http://schemas.openxmlformats.org/officeDocument/2006/relationships/image" Target="media/image2.jpg"/><Relationship Id="rId51" Type="http://schemas.openxmlformats.org/officeDocument/2006/relationships/image" Target="media/image42.jpg"/><Relationship Id="rId3"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6.jpg"/><Relationship Id="rId33" Type="http://schemas.openxmlformats.org/officeDocument/2006/relationships/image" Target="media/image24.jpg"/><Relationship Id="rId38" Type="http://schemas.openxmlformats.org/officeDocument/2006/relationships/image" Target="media/image29.jpg"/><Relationship Id="rId46" Type="http://schemas.openxmlformats.org/officeDocument/2006/relationships/image" Target="media/image37.jpg"/><Relationship Id="rId59" Type="http://schemas.openxmlformats.org/officeDocument/2006/relationships/image" Target="media/image50.jpg"/><Relationship Id="rId67" Type="http://schemas.openxmlformats.org/officeDocument/2006/relationships/footer" Target="footer5.xml"/><Relationship Id="rId20" Type="http://schemas.openxmlformats.org/officeDocument/2006/relationships/image" Target="media/image14.jpg"/><Relationship Id="rId41" Type="http://schemas.openxmlformats.org/officeDocument/2006/relationships/image" Target="media/image32.jpg"/><Relationship Id="rId54" Type="http://schemas.openxmlformats.org/officeDocument/2006/relationships/image" Target="media/image45.jpg"/><Relationship Id="rId62" Type="http://schemas.openxmlformats.org/officeDocument/2006/relationships/image" Target="media/image53.jpg"/><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5847</Words>
  <Characters>33329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Construction</dc:creator>
  <cp:keywords/>
  <cp:lastModifiedBy>Construction</cp:lastModifiedBy>
  <cp:revision>2</cp:revision>
  <dcterms:created xsi:type="dcterms:W3CDTF">2021-12-23T20:28:00Z</dcterms:created>
  <dcterms:modified xsi:type="dcterms:W3CDTF">2021-12-23T20:28:00Z</dcterms:modified>
</cp:coreProperties>
</file>