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EE" w:rsidRPr="00E03093" w:rsidRDefault="000A40EE" w:rsidP="000A40E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February 16, 2022</w:t>
      </w:r>
      <w:r w:rsidRPr="00E03093">
        <w:rPr>
          <w:rFonts w:ascii="Times New Roman" w:eastAsia="Times New Roman" w:hAnsi="Times New Roman" w:cs="Times New Roman"/>
          <w:b/>
          <w:sz w:val="24"/>
          <w:szCs w:val="24"/>
        </w:rPr>
        <w:t xml:space="preserve"> at </w:t>
      </w:r>
      <w:r>
        <w:rPr>
          <w:rFonts w:ascii="Times New Roman" w:eastAsia="Times New Roman" w:hAnsi="Times New Roman" w:cs="Times New Roman"/>
          <w:b/>
          <w:sz w:val="24"/>
          <w:szCs w:val="24"/>
        </w:rPr>
        <w:t>7</w:t>
      </w:r>
      <w:r w:rsidRPr="00E03093">
        <w:rPr>
          <w:rFonts w:ascii="Times New Roman" w:eastAsia="Times New Roman" w:hAnsi="Times New Roman" w:cs="Times New Roman"/>
          <w:b/>
          <w:sz w:val="24"/>
          <w:szCs w:val="24"/>
        </w:rPr>
        <w:t xml:space="preserve">pm   </w:t>
      </w:r>
    </w:p>
    <w:p w:rsidR="000A40EE" w:rsidRPr="00E03093" w:rsidRDefault="000A40EE" w:rsidP="000A40EE">
      <w:pPr>
        <w:tabs>
          <w:tab w:val="left" w:pos="36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E03093">
        <w:rPr>
          <w:rFonts w:ascii="Times New Roman" w:eastAsia="Times New Roman" w:hAnsi="Times New Roman" w:cs="Times New Roman"/>
          <w:b/>
          <w:sz w:val="24"/>
          <w:szCs w:val="24"/>
        </w:rPr>
        <w:t>Elk Township Combined Planning / Zoning Board Agenda</w:t>
      </w:r>
    </w:p>
    <w:p w:rsidR="000A40EE" w:rsidRPr="00E03093" w:rsidRDefault="000A40EE" w:rsidP="000A40EE">
      <w:pPr>
        <w:tabs>
          <w:tab w:val="left" w:pos="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0A40EE" w:rsidRDefault="000A40EE" w:rsidP="000A40EE">
      <w:pPr>
        <w:tabs>
          <w:tab w:val="left" w:pos="630"/>
        </w:tabs>
        <w:overflowPunct w:val="0"/>
        <w:autoSpaceDE w:val="0"/>
        <w:autoSpaceDN w:val="0"/>
        <w:adjustRightInd w:val="0"/>
        <w:spacing w:after="0" w:line="240" w:lineRule="auto"/>
        <w:textAlignment w:val="baseline"/>
        <w:rPr>
          <w:rFonts w:ascii="Times New Roman" w:eastAsia="Times New Roman" w:hAnsi="Times New Roman" w:cs="Times New Roman"/>
          <w:b/>
        </w:rPr>
      </w:pPr>
    </w:p>
    <w:p w:rsidR="000A40EE" w:rsidRDefault="000A40EE" w:rsidP="000A40EE">
      <w:pPr>
        <w:tabs>
          <w:tab w:val="left" w:pos="630"/>
        </w:tabs>
        <w:overflowPunct w:val="0"/>
        <w:autoSpaceDE w:val="0"/>
        <w:autoSpaceDN w:val="0"/>
        <w:adjustRightInd w:val="0"/>
        <w:spacing w:after="0" w:line="240" w:lineRule="auto"/>
        <w:textAlignment w:val="baseline"/>
        <w:rPr>
          <w:rFonts w:ascii="Times New Roman" w:eastAsia="Times New Roman" w:hAnsi="Times New Roman" w:cs="Times New Roman"/>
          <w:b/>
        </w:rPr>
      </w:pPr>
    </w:p>
    <w:p w:rsidR="000A40EE" w:rsidRDefault="000A40EE" w:rsidP="000A40EE">
      <w:pPr>
        <w:tabs>
          <w:tab w:val="left" w:pos="630"/>
        </w:tabs>
        <w:overflowPunct w:val="0"/>
        <w:autoSpaceDE w:val="0"/>
        <w:autoSpaceDN w:val="0"/>
        <w:adjustRightInd w:val="0"/>
        <w:spacing w:after="0" w:line="240" w:lineRule="auto"/>
        <w:textAlignment w:val="baseline"/>
        <w:rPr>
          <w:rFonts w:ascii="Times New Roman" w:eastAsia="Times New Roman" w:hAnsi="Times New Roman" w:cs="Times New Roman"/>
          <w:b/>
        </w:rPr>
      </w:pPr>
      <w:r w:rsidRPr="00E03093">
        <w:rPr>
          <w:rFonts w:ascii="Times New Roman" w:eastAsia="Times New Roman" w:hAnsi="Times New Roman" w:cs="Times New Roman"/>
          <w:b/>
        </w:rPr>
        <w:t xml:space="preserve">Call to Order: </w:t>
      </w:r>
    </w:p>
    <w:p w:rsidR="00753D64" w:rsidRPr="00E03093" w:rsidRDefault="00753D64" w:rsidP="000A40EE">
      <w:pPr>
        <w:tabs>
          <w:tab w:val="left" w:pos="63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0A40EE" w:rsidRPr="00E03093" w:rsidRDefault="000A40EE" w:rsidP="000A40EE">
      <w:pPr>
        <w:widowControl w:val="0"/>
        <w:numPr>
          <w:ilvl w:val="0"/>
          <w:numId w:val="1"/>
        </w:numPr>
        <w:tabs>
          <w:tab w:val="left" w:pos="540"/>
          <w:tab w:val="left" w:pos="630"/>
        </w:tabs>
        <w:overflowPunct w:val="0"/>
        <w:autoSpaceDE w:val="0"/>
        <w:autoSpaceDN w:val="0"/>
        <w:adjustRightInd w:val="0"/>
        <w:spacing w:after="0" w:line="240" w:lineRule="auto"/>
        <w:ind w:hanging="1080"/>
        <w:textAlignment w:val="baseline"/>
        <w:rPr>
          <w:rFonts w:ascii="Times New Roman" w:eastAsia="Times New Roman" w:hAnsi="Times New Roman" w:cs="Times New Roman"/>
          <w:b/>
        </w:rPr>
      </w:pPr>
      <w:r w:rsidRPr="00E03093">
        <w:rPr>
          <w:rFonts w:ascii="Times New Roman" w:eastAsia="Times New Roman" w:hAnsi="Times New Roman" w:cs="Times New Roman"/>
          <w:b/>
        </w:rPr>
        <w:t>Opening:</w:t>
      </w:r>
    </w:p>
    <w:p w:rsidR="000A40EE" w:rsidRPr="00E03093" w:rsidRDefault="000A40EE" w:rsidP="000A40EE">
      <w:pPr>
        <w:widowControl w:val="0"/>
        <w:numPr>
          <w:ilvl w:val="0"/>
          <w:numId w:val="2"/>
        </w:numPr>
        <w:tabs>
          <w:tab w:val="left" w:pos="630"/>
        </w:tabs>
        <w:overflowPunct w:val="0"/>
        <w:autoSpaceDE w:val="0"/>
        <w:autoSpaceDN w:val="0"/>
        <w:adjustRightInd w:val="0"/>
        <w:spacing w:after="0" w:line="240" w:lineRule="auto"/>
        <w:textAlignment w:val="baseline"/>
        <w:rPr>
          <w:rFonts w:ascii="Times New Roman" w:eastAsia="Times New Roman" w:hAnsi="Times New Roman" w:cs="Times New Roman"/>
          <w:b/>
        </w:rPr>
      </w:pPr>
      <w:r w:rsidRPr="00E03093">
        <w:rPr>
          <w:rFonts w:ascii="Times New Roman" w:eastAsia="Times New Roman" w:hAnsi="Times New Roman" w:cs="Times New Roman"/>
          <w:b/>
        </w:rPr>
        <w:t>Open Public Meeting Act:  read by Board Secretary</w:t>
      </w:r>
    </w:p>
    <w:p w:rsidR="000A40EE" w:rsidRPr="00E03093" w:rsidRDefault="000A40EE" w:rsidP="000A40EE">
      <w:pPr>
        <w:widowControl w:val="0"/>
        <w:numPr>
          <w:ilvl w:val="0"/>
          <w:numId w:val="2"/>
        </w:numPr>
        <w:tabs>
          <w:tab w:val="left" w:pos="630"/>
        </w:tabs>
        <w:overflowPunct w:val="0"/>
        <w:autoSpaceDE w:val="0"/>
        <w:autoSpaceDN w:val="0"/>
        <w:adjustRightInd w:val="0"/>
        <w:spacing w:after="0" w:line="240" w:lineRule="auto"/>
        <w:textAlignment w:val="baseline"/>
        <w:rPr>
          <w:rFonts w:ascii="Times New Roman" w:eastAsia="Times New Roman" w:hAnsi="Times New Roman" w:cs="Times New Roman"/>
          <w:b/>
        </w:rPr>
      </w:pPr>
      <w:r w:rsidRPr="00E03093">
        <w:rPr>
          <w:rFonts w:ascii="Times New Roman" w:eastAsia="Times New Roman" w:hAnsi="Times New Roman" w:cs="Times New Roman"/>
          <w:b/>
        </w:rPr>
        <w:t>Roll Call</w:t>
      </w:r>
    </w:p>
    <w:p w:rsidR="000A40EE" w:rsidRDefault="000A40EE" w:rsidP="000A40EE">
      <w:pPr>
        <w:widowControl w:val="0"/>
        <w:numPr>
          <w:ilvl w:val="0"/>
          <w:numId w:val="2"/>
        </w:numPr>
        <w:tabs>
          <w:tab w:val="left" w:pos="630"/>
        </w:tabs>
        <w:overflowPunct w:val="0"/>
        <w:autoSpaceDE w:val="0"/>
        <w:autoSpaceDN w:val="0"/>
        <w:adjustRightInd w:val="0"/>
        <w:spacing w:after="0" w:line="240" w:lineRule="auto"/>
        <w:textAlignment w:val="baseline"/>
        <w:rPr>
          <w:rFonts w:ascii="Times New Roman" w:eastAsia="Times New Roman" w:hAnsi="Times New Roman" w:cs="Times New Roman"/>
          <w:b/>
        </w:rPr>
      </w:pPr>
      <w:r w:rsidRPr="00E03093">
        <w:rPr>
          <w:rFonts w:ascii="Times New Roman" w:eastAsia="Times New Roman" w:hAnsi="Times New Roman" w:cs="Times New Roman"/>
          <w:b/>
        </w:rPr>
        <w:t>Flag Salute</w:t>
      </w:r>
    </w:p>
    <w:p w:rsidR="000A40EE" w:rsidRPr="00E03093" w:rsidRDefault="000A40EE" w:rsidP="000A40EE">
      <w:pPr>
        <w:widowControl w:val="0"/>
        <w:numPr>
          <w:ilvl w:val="0"/>
          <w:numId w:val="2"/>
        </w:numPr>
        <w:tabs>
          <w:tab w:val="left" w:pos="630"/>
        </w:tabs>
        <w:overflowPunct w:val="0"/>
        <w:autoSpaceDE w:val="0"/>
        <w:autoSpaceDN w:val="0"/>
        <w:adjustRightInd w:val="0"/>
        <w:spacing w:after="0" w:line="240" w:lineRule="auto"/>
        <w:textAlignment w:val="baseline"/>
        <w:rPr>
          <w:rFonts w:ascii="Times New Roman" w:eastAsia="Times New Roman" w:hAnsi="Times New Roman" w:cs="Times New Roman"/>
          <w:b/>
        </w:rPr>
      </w:pPr>
      <w:r w:rsidRPr="00E03093">
        <w:rPr>
          <w:rFonts w:ascii="Times New Roman" w:eastAsia="Times New Roman" w:hAnsi="Times New Roman" w:cs="Times New Roman"/>
          <w:b/>
        </w:rPr>
        <w:t>Swear in Professionals</w:t>
      </w:r>
    </w:p>
    <w:p w:rsidR="000A40EE" w:rsidRDefault="000A40EE" w:rsidP="000A40EE">
      <w:pPr>
        <w:tabs>
          <w:tab w:val="left" w:pos="0"/>
          <w:tab w:val="left" w:pos="540"/>
          <w:tab w:val="left" w:pos="630"/>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53D64" w:rsidRPr="00E03093" w:rsidRDefault="00753D64" w:rsidP="000A40EE">
      <w:pPr>
        <w:tabs>
          <w:tab w:val="left" w:pos="0"/>
          <w:tab w:val="left" w:pos="540"/>
          <w:tab w:val="left" w:pos="630"/>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0A40EE" w:rsidRPr="00E03093" w:rsidRDefault="000A40EE" w:rsidP="000A40EE">
      <w:pPr>
        <w:tabs>
          <w:tab w:val="left" w:pos="540"/>
        </w:tabs>
        <w:overflowPunct w:val="0"/>
        <w:autoSpaceDE w:val="0"/>
        <w:autoSpaceDN w:val="0"/>
        <w:adjustRightInd w:val="0"/>
        <w:spacing w:after="0" w:line="240" w:lineRule="auto"/>
        <w:textAlignment w:val="baseline"/>
        <w:rPr>
          <w:rFonts w:ascii="Times New Roman" w:eastAsia="Times New Roman" w:hAnsi="Times New Roman" w:cs="Times New Roman"/>
          <w:b/>
        </w:rPr>
      </w:pPr>
      <w:r w:rsidRPr="00E03093">
        <w:rPr>
          <w:rFonts w:ascii="Times New Roman" w:eastAsia="Times New Roman" w:hAnsi="Times New Roman" w:cs="Times New Roman"/>
          <w:b/>
        </w:rPr>
        <w:t>II.</w:t>
      </w:r>
      <w:r w:rsidRPr="00E03093">
        <w:rPr>
          <w:rFonts w:ascii="Times New Roman" w:eastAsia="Times New Roman" w:hAnsi="Times New Roman" w:cs="Times New Roman"/>
          <w:b/>
        </w:rPr>
        <w:tab/>
        <w:t xml:space="preserve">Announcements: </w:t>
      </w:r>
    </w:p>
    <w:p w:rsidR="000A40EE" w:rsidRPr="00E03093" w:rsidRDefault="000A40EE" w:rsidP="000A40EE">
      <w:pPr>
        <w:tabs>
          <w:tab w:val="left" w:pos="720"/>
        </w:tab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0"/>
        </w:rPr>
      </w:pPr>
      <w:r w:rsidRPr="00E03093">
        <w:rPr>
          <w:rFonts w:ascii="Times New Roman" w:eastAsia="Times New Roman" w:hAnsi="Times New Roman" w:cs="Times New Roman"/>
          <w:color w:val="000000"/>
        </w:rPr>
        <w:t xml:space="preserve">Notice to Public and Applicants:  </w:t>
      </w:r>
      <w:r w:rsidRPr="00E03093">
        <w:rPr>
          <w:rFonts w:ascii="Times New Roman" w:eastAsia="Times New Roman" w:hAnsi="Times New Roman" w:cs="Times New Roman"/>
          <w:color w:val="000000"/>
          <w:u w:val="single"/>
        </w:rPr>
        <w:t>Board policy is no new business will commence after 10:30 p.m. and all testimony will stop at 11:00 p.m., except for individuals wishing to speak during the general public session</w:t>
      </w:r>
      <w:r w:rsidRPr="00E03093">
        <w:rPr>
          <w:rFonts w:ascii="Times New Roman" w:eastAsia="Times New Roman" w:hAnsi="Times New Roman" w:cs="Times New Roman"/>
          <w:color w:val="000000"/>
        </w:rPr>
        <w:t>.</w:t>
      </w:r>
    </w:p>
    <w:p w:rsidR="000A40EE" w:rsidRDefault="000A40EE" w:rsidP="000A40EE">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p w:rsidR="00753D64" w:rsidRPr="00E03093" w:rsidRDefault="00753D64" w:rsidP="000A40EE">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p w:rsidR="000A40EE" w:rsidRPr="00E03093" w:rsidRDefault="000A40EE" w:rsidP="000A40EE">
      <w:pPr>
        <w:tabs>
          <w:tab w:val="left" w:pos="0"/>
          <w:tab w:val="left" w:pos="540"/>
        </w:tabs>
        <w:overflowPunct w:val="0"/>
        <w:autoSpaceDE w:val="0"/>
        <w:autoSpaceDN w:val="0"/>
        <w:adjustRightInd w:val="0"/>
        <w:spacing w:after="0" w:line="240" w:lineRule="auto"/>
        <w:ind w:left="-360"/>
        <w:textAlignment w:val="baseline"/>
        <w:rPr>
          <w:rFonts w:ascii="Times New Roman" w:eastAsia="Times New Roman" w:hAnsi="Times New Roman" w:cs="Times New Roman"/>
          <w:b/>
        </w:rPr>
      </w:pPr>
      <w:r w:rsidRPr="00E03093">
        <w:rPr>
          <w:rFonts w:ascii="Times New Roman" w:eastAsia="Times New Roman" w:hAnsi="Times New Roman" w:cs="Times New Roman"/>
          <w:b/>
        </w:rPr>
        <w:tab/>
      </w:r>
      <w:smartTag w:uri="urn:schemas-microsoft-com:office:smarttags" w:element="stockticker">
        <w:r w:rsidRPr="00E03093">
          <w:rPr>
            <w:rFonts w:ascii="Times New Roman" w:eastAsia="Times New Roman" w:hAnsi="Times New Roman" w:cs="Times New Roman"/>
            <w:b/>
          </w:rPr>
          <w:t>III</w:t>
        </w:r>
      </w:smartTag>
      <w:r w:rsidRPr="00E03093">
        <w:rPr>
          <w:rFonts w:ascii="Times New Roman" w:eastAsia="Times New Roman" w:hAnsi="Times New Roman" w:cs="Times New Roman"/>
          <w:b/>
        </w:rPr>
        <w:t>.</w:t>
      </w:r>
      <w:r w:rsidRPr="00E03093">
        <w:rPr>
          <w:rFonts w:ascii="Times New Roman" w:eastAsia="Times New Roman" w:hAnsi="Times New Roman" w:cs="Times New Roman"/>
          <w:b/>
        </w:rPr>
        <w:tab/>
        <w:t>General Business:</w:t>
      </w:r>
    </w:p>
    <w:p w:rsidR="000A40EE" w:rsidRPr="00E03093" w:rsidRDefault="000A40EE" w:rsidP="000A40EE">
      <w:pPr>
        <w:widowControl w:val="0"/>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E03093">
        <w:rPr>
          <w:rFonts w:ascii="Times New Roman" w:eastAsia="Times New Roman" w:hAnsi="Times New Roman" w:cs="Times New Roman"/>
          <w:color w:val="000000"/>
        </w:rPr>
        <w:t xml:space="preserve">Minutes:  </w:t>
      </w:r>
    </w:p>
    <w:p w:rsidR="000A40EE" w:rsidRDefault="000A40EE" w:rsidP="000A40EE">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January 19, 2022</w:t>
      </w:r>
    </w:p>
    <w:p w:rsidR="00753D64" w:rsidRDefault="00753D64" w:rsidP="000A40EE">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rPr>
      </w:pPr>
    </w:p>
    <w:p w:rsidR="00753D64" w:rsidRPr="00753D64" w:rsidRDefault="00753D64" w:rsidP="00753D64">
      <w:pPr>
        <w:pStyle w:val="ListParagraph"/>
        <w:widowControl w:val="0"/>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753D64">
        <w:rPr>
          <w:rFonts w:ascii="Times New Roman" w:eastAsia="Times New Roman" w:hAnsi="Times New Roman" w:cs="Times New Roman"/>
          <w:szCs w:val="20"/>
        </w:rPr>
        <w:t xml:space="preserve">Resolution 2022 – 08 granting Final Minor Subdivision approval and Bulk Variances to Allen Gaines, regarding property located at 530 Bridgeton Pike, and being further shown as Block 5, Lot 11 on the Tax Maps of the Township of Elk, </w:t>
      </w:r>
    </w:p>
    <w:p w:rsidR="00753D64" w:rsidRPr="00753D64" w:rsidRDefault="00753D64" w:rsidP="00753D64">
      <w:pPr>
        <w:overflowPunct w:val="0"/>
        <w:autoSpaceDE w:val="0"/>
        <w:autoSpaceDN w:val="0"/>
        <w:adjustRightInd w:val="0"/>
        <w:spacing w:after="0" w:line="240" w:lineRule="auto"/>
        <w:ind w:left="1440"/>
        <w:contextualSpacing/>
        <w:textAlignment w:val="baseline"/>
        <w:rPr>
          <w:rFonts w:ascii="Times New Roman" w:eastAsia="Times New Roman" w:hAnsi="Times New Roman" w:cs="Times New Roman"/>
          <w:szCs w:val="20"/>
        </w:rPr>
      </w:pPr>
      <w:r>
        <w:rPr>
          <w:rFonts w:ascii="Times New Roman" w:eastAsia="Times New Roman" w:hAnsi="Times New Roman" w:cs="Times New Roman"/>
          <w:szCs w:val="20"/>
        </w:rPr>
        <w:t>Application NO.: SD-20-01</w:t>
      </w:r>
    </w:p>
    <w:p w:rsidR="000A40EE" w:rsidRDefault="000A40EE" w:rsidP="00753D64">
      <w:pPr>
        <w:widowControl w:val="0"/>
        <w:tabs>
          <w:tab w:val="left" w:pos="0"/>
          <w:tab w:val="left" w:pos="540"/>
          <w:tab w:val="left" w:pos="90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rPr>
      </w:pPr>
    </w:p>
    <w:p w:rsidR="00753D64" w:rsidRPr="00E03093" w:rsidRDefault="00753D64" w:rsidP="00753D64">
      <w:pPr>
        <w:widowControl w:val="0"/>
        <w:tabs>
          <w:tab w:val="left" w:pos="0"/>
          <w:tab w:val="left" w:pos="540"/>
          <w:tab w:val="left" w:pos="90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rPr>
      </w:pPr>
    </w:p>
    <w:p w:rsidR="000A40EE" w:rsidRPr="00E03093" w:rsidRDefault="000A40EE" w:rsidP="000A40EE">
      <w:pPr>
        <w:widowControl w:val="0"/>
        <w:tabs>
          <w:tab w:val="left" w:pos="0"/>
          <w:tab w:val="left" w:pos="540"/>
          <w:tab w:val="left" w:pos="90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color w:val="000000"/>
        </w:rPr>
      </w:pPr>
      <w:r w:rsidRPr="00E03093">
        <w:rPr>
          <w:rFonts w:ascii="Times New Roman" w:eastAsia="Times New Roman" w:hAnsi="Times New Roman" w:cs="Times New Roman"/>
          <w:b/>
          <w:color w:val="000000"/>
        </w:rPr>
        <w:t>IV.</w:t>
      </w:r>
      <w:r w:rsidRPr="00E03093">
        <w:rPr>
          <w:rFonts w:ascii="Times New Roman" w:eastAsia="Times New Roman" w:hAnsi="Times New Roman" w:cs="Times New Roman"/>
          <w:b/>
          <w:color w:val="000000"/>
        </w:rPr>
        <w:tab/>
      </w:r>
      <w:r w:rsidRPr="00E03093">
        <w:rPr>
          <w:rFonts w:ascii="Times New Roman" w:eastAsia="Times New Roman" w:hAnsi="Times New Roman" w:cs="Times New Roman"/>
          <w:b/>
          <w:color w:val="000000"/>
        </w:rPr>
        <w:tab/>
        <w:t xml:space="preserve">Old Business: </w:t>
      </w:r>
      <w:r w:rsidRPr="00E03093">
        <w:rPr>
          <w:rFonts w:ascii="Times New Roman" w:eastAsia="Times New Roman" w:hAnsi="Times New Roman" w:cs="Times New Roman"/>
          <w:color w:val="000000"/>
        </w:rPr>
        <w:t xml:space="preserve"> </w:t>
      </w:r>
    </w:p>
    <w:p w:rsidR="000A40EE" w:rsidRDefault="000A40EE" w:rsidP="000A40EE">
      <w:pPr>
        <w:widowControl w:val="0"/>
        <w:tabs>
          <w:tab w:val="left" w:pos="0"/>
          <w:tab w:val="left" w:pos="540"/>
          <w:tab w:val="left" w:pos="9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p w:rsidR="00753D64" w:rsidRPr="00E03093" w:rsidRDefault="00753D64" w:rsidP="000A40EE">
      <w:pPr>
        <w:widowControl w:val="0"/>
        <w:tabs>
          <w:tab w:val="left" w:pos="0"/>
          <w:tab w:val="left" w:pos="540"/>
          <w:tab w:val="left" w:pos="9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p w:rsidR="000A40EE" w:rsidRPr="000A40EE" w:rsidRDefault="000A40EE" w:rsidP="00753D64">
      <w:pPr>
        <w:tabs>
          <w:tab w:val="left" w:pos="0"/>
          <w:tab w:val="left" w:pos="540"/>
          <w:tab w:val="left" w:pos="630"/>
        </w:tabs>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E03093">
        <w:rPr>
          <w:rFonts w:ascii="Times New Roman" w:eastAsia="Times New Roman" w:hAnsi="Times New Roman" w:cs="Times New Roman"/>
          <w:b/>
          <w:color w:val="000000"/>
        </w:rPr>
        <w:t>V.</w:t>
      </w:r>
      <w:r w:rsidRPr="00E03093">
        <w:rPr>
          <w:rFonts w:ascii="Times New Roman" w:eastAsia="Times New Roman" w:hAnsi="Times New Roman" w:cs="Times New Roman"/>
          <w:b/>
          <w:color w:val="000000"/>
        </w:rPr>
        <w:tab/>
        <w:t>New Business:</w:t>
      </w:r>
      <w:r w:rsidRPr="00E03093">
        <w:rPr>
          <w:rFonts w:ascii="Times New Roman" w:eastAsia="Times New Roman" w:hAnsi="Times New Roman" w:cs="Times New Roman"/>
          <w:color w:val="000000"/>
        </w:rPr>
        <w:t xml:space="preserve"> </w:t>
      </w:r>
    </w:p>
    <w:p w:rsidR="00753D64" w:rsidRDefault="00753D64" w:rsidP="000A40EE">
      <w:pPr>
        <w:tabs>
          <w:tab w:val="left" w:pos="0"/>
          <w:tab w:val="left" w:pos="540"/>
          <w:tab w:val="left" w:pos="63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p w:rsidR="00753D64" w:rsidRPr="00E03093" w:rsidRDefault="00753D64" w:rsidP="000A40EE">
      <w:pPr>
        <w:tabs>
          <w:tab w:val="left" w:pos="0"/>
          <w:tab w:val="left" w:pos="540"/>
          <w:tab w:val="left" w:pos="63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p w:rsidR="000A40EE" w:rsidRPr="00E03093" w:rsidRDefault="000A40EE" w:rsidP="000A40EE">
      <w:pPr>
        <w:widowControl w:val="0"/>
        <w:tabs>
          <w:tab w:val="left" w:pos="540"/>
          <w:tab w:val="left" w:pos="720"/>
          <w:tab w:val="left" w:pos="600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rPr>
      </w:pPr>
      <w:r w:rsidRPr="00E03093">
        <w:rPr>
          <w:rFonts w:ascii="Times New Roman" w:eastAsia="Times New Roman" w:hAnsi="Times New Roman" w:cs="Times New Roman"/>
          <w:b/>
          <w:color w:val="000000"/>
        </w:rPr>
        <w:t>VI.</w:t>
      </w:r>
      <w:r w:rsidRPr="00E03093">
        <w:rPr>
          <w:rFonts w:ascii="Times New Roman" w:eastAsia="Times New Roman" w:hAnsi="Times New Roman" w:cs="Times New Roman"/>
          <w:b/>
          <w:color w:val="000000"/>
        </w:rPr>
        <w:tab/>
        <w:t>General Public Portion</w:t>
      </w:r>
    </w:p>
    <w:p w:rsidR="000A40EE" w:rsidRDefault="000A40EE" w:rsidP="000A40EE">
      <w:pPr>
        <w:tabs>
          <w:tab w:val="left" w:pos="0"/>
          <w:tab w:val="left" w:pos="630"/>
          <w:tab w:val="left" w:pos="720"/>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p w:rsidR="00753D64" w:rsidRPr="00E03093" w:rsidRDefault="00753D64" w:rsidP="000A40EE">
      <w:pPr>
        <w:tabs>
          <w:tab w:val="left" w:pos="0"/>
          <w:tab w:val="left" w:pos="630"/>
          <w:tab w:val="left" w:pos="720"/>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p w:rsidR="000A40EE" w:rsidRPr="002139E0" w:rsidRDefault="000A40EE" w:rsidP="002139E0">
      <w:pPr>
        <w:tabs>
          <w:tab w:val="left" w:pos="0"/>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rPr>
      </w:pPr>
      <w:smartTag w:uri="urn:schemas-microsoft-com:office:smarttags" w:element="stockticker">
        <w:r w:rsidRPr="00E03093">
          <w:rPr>
            <w:rFonts w:ascii="Times New Roman" w:eastAsia="Times New Roman" w:hAnsi="Times New Roman" w:cs="Times New Roman"/>
            <w:b/>
            <w:color w:val="000000"/>
          </w:rPr>
          <w:t>VII</w:t>
        </w:r>
      </w:smartTag>
      <w:r w:rsidR="002139E0">
        <w:rPr>
          <w:rFonts w:ascii="Times New Roman" w:eastAsia="Times New Roman" w:hAnsi="Times New Roman" w:cs="Times New Roman"/>
          <w:b/>
          <w:color w:val="000000"/>
        </w:rPr>
        <w:t xml:space="preserve">. </w:t>
      </w:r>
      <w:r w:rsidR="002139E0">
        <w:rPr>
          <w:rFonts w:ascii="Times New Roman" w:eastAsia="Times New Roman" w:hAnsi="Times New Roman" w:cs="Times New Roman"/>
          <w:b/>
          <w:color w:val="000000"/>
        </w:rPr>
        <w:tab/>
        <w:t xml:space="preserve">Correspondence  </w:t>
      </w:r>
    </w:p>
    <w:p w:rsidR="00753D64" w:rsidRDefault="00753D64" w:rsidP="002139E0">
      <w:pPr>
        <w:tabs>
          <w:tab w:val="left" w:pos="0"/>
          <w:tab w:val="left" w:pos="2976"/>
        </w:tabs>
        <w:overflowPunct w:val="0"/>
        <w:autoSpaceDE w:val="0"/>
        <w:autoSpaceDN w:val="0"/>
        <w:adjustRightInd w:val="0"/>
        <w:spacing w:after="0" w:line="240" w:lineRule="auto"/>
        <w:textAlignment w:val="baseline"/>
        <w:rPr>
          <w:rFonts w:ascii="Times New Roman" w:eastAsia="Times New Roman" w:hAnsi="Times New Roman" w:cs="Times New Roman"/>
          <w:b/>
        </w:rPr>
      </w:pPr>
    </w:p>
    <w:p w:rsidR="000A40EE" w:rsidRPr="00E03093" w:rsidRDefault="002139E0" w:rsidP="000A40EE">
      <w:pPr>
        <w:tabs>
          <w:tab w:val="left" w:pos="0"/>
          <w:tab w:val="left" w:pos="2976"/>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b/>
        </w:rPr>
      </w:pPr>
      <w:r>
        <w:rPr>
          <w:rFonts w:ascii="Times New Roman" w:eastAsia="Times New Roman" w:hAnsi="Times New Roman" w:cs="Times New Roman"/>
          <w:b/>
        </w:rPr>
        <w:t>VIII.</w:t>
      </w:r>
      <w:r w:rsidR="000A40EE">
        <w:rPr>
          <w:rFonts w:ascii="Times New Roman" w:eastAsia="Times New Roman" w:hAnsi="Times New Roman" w:cs="Times New Roman"/>
          <w:b/>
        </w:rPr>
        <w:tab/>
        <w:t>Adjournment</w:t>
      </w:r>
      <w:r w:rsidR="000A40EE" w:rsidRPr="00E03093">
        <w:rPr>
          <w:rFonts w:ascii="Times New Roman" w:eastAsia="Times New Roman" w:hAnsi="Times New Roman" w:cs="Times New Roman"/>
          <w:b/>
        </w:rPr>
        <w:tab/>
      </w:r>
    </w:p>
    <w:p w:rsidR="000A40EE" w:rsidRPr="00E03093" w:rsidRDefault="000A40EE" w:rsidP="000A40EE">
      <w:pPr>
        <w:tabs>
          <w:tab w:val="left" w:pos="0"/>
          <w:tab w:val="left" w:pos="2976"/>
        </w:tabs>
        <w:overflowPunct w:val="0"/>
        <w:autoSpaceDE w:val="0"/>
        <w:autoSpaceDN w:val="0"/>
        <w:adjustRightInd w:val="0"/>
        <w:spacing w:after="0" w:line="240" w:lineRule="auto"/>
        <w:textAlignment w:val="baseline"/>
        <w:rPr>
          <w:rFonts w:ascii="Times New Roman" w:eastAsia="Times New Roman" w:hAnsi="Times New Roman" w:cs="Times New Roman"/>
          <w:b/>
        </w:rPr>
      </w:pPr>
    </w:p>
    <w:p w:rsidR="000A40EE" w:rsidRPr="00E03093" w:rsidRDefault="000A40EE" w:rsidP="000A40EE">
      <w:pPr>
        <w:tabs>
          <w:tab w:val="left" w:pos="0"/>
          <w:tab w:val="left" w:pos="2976"/>
        </w:tabs>
        <w:overflowPunct w:val="0"/>
        <w:autoSpaceDE w:val="0"/>
        <w:autoSpaceDN w:val="0"/>
        <w:adjustRightInd w:val="0"/>
        <w:spacing w:after="0" w:line="240" w:lineRule="auto"/>
        <w:textAlignment w:val="baseline"/>
        <w:rPr>
          <w:rFonts w:ascii="Times New Roman" w:eastAsia="Times New Roman" w:hAnsi="Times New Roman" w:cs="Times New Roman"/>
          <w:b/>
        </w:rPr>
      </w:pPr>
    </w:p>
    <w:p w:rsidR="000A40EE" w:rsidRPr="00E03093" w:rsidRDefault="000A40EE" w:rsidP="000A40EE">
      <w:pPr>
        <w:tabs>
          <w:tab w:val="left" w:pos="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0A40EE" w:rsidRPr="00E03093" w:rsidRDefault="000A40EE" w:rsidP="000A40EE">
      <w:pPr>
        <w:spacing w:after="0" w:line="240" w:lineRule="auto"/>
        <w:rPr>
          <w:rFonts w:ascii="Times New Roman" w:eastAsia="Times New Roman" w:hAnsi="Times New Roman" w:cs="Times New Roman"/>
        </w:rPr>
      </w:pPr>
      <w:r w:rsidRPr="00E03093">
        <w:rPr>
          <w:rFonts w:ascii="Times New Roman" w:eastAsia="Times New Roman" w:hAnsi="Times New Roman" w:cs="Times New Roman"/>
          <w:b/>
          <w:bCs/>
        </w:rPr>
        <w:t>NOTICE PURSUANT TO N.J.S.A 10:4-8(d):</w:t>
      </w:r>
    </w:p>
    <w:p w:rsidR="000A40EE" w:rsidRPr="00E03093" w:rsidRDefault="000A40EE" w:rsidP="000A40EE">
      <w:pPr>
        <w:spacing w:after="0" w:line="240" w:lineRule="auto"/>
        <w:rPr>
          <w:rFonts w:ascii="Times New Roman" w:eastAsia="Times New Roman" w:hAnsi="Times New Roman" w:cs="Times New Roman"/>
          <w:b/>
          <w:bCs/>
        </w:rPr>
      </w:pPr>
      <w:r w:rsidRPr="00E03093">
        <w:rPr>
          <w:rFonts w:ascii="Times New Roman" w:eastAsia="Times New Roman" w:hAnsi="Times New Roman" w:cs="Times New Roman"/>
          <w:b/>
          <w:bCs/>
        </w:rPr>
        <w:t xml:space="preserve">The items listed on this tentative agenda of the combined Planning/Zoning Board of the Township of Elk constitutes the agenda to the extent known at the time of posting.  Since this agenda is tentative, items </w:t>
      </w:r>
      <w:proofErr w:type="gramStart"/>
      <w:r w:rsidRPr="00E03093">
        <w:rPr>
          <w:rFonts w:ascii="Times New Roman" w:eastAsia="Times New Roman" w:hAnsi="Times New Roman" w:cs="Times New Roman"/>
          <w:b/>
          <w:bCs/>
        </w:rPr>
        <w:t>may be added and/or deleted prior to the commencement of the meeting</w:t>
      </w:r>
      <w:proofErr w:type="gramEnd"/>
      <w:r w:rsidRPr="00E03093">
        <w:rPr>
          <w:rFonts w:ascii="Times New Roman" w:eastAsia="Times New Roman" w:hAnsi="Times New Roman" w:cs="Times New Roman"/>
          <w:b/>
          <w:bCs/>
        </w:rPr>
        <w:t xml:space="preserve">.  </w:t>
      </w:r>
    </w:p>
    <w:p w:rsidR="000A40EE" w:rsidRPr="00E03093" w:rsidRDefault="000A40EE" w:rsidP="000A40EE">
      <w:pPr>
        <w:spacing w:after="0" w:line="240" w:lineRule="auto"/>
        <w:rPr>
          <w:rFonts w:ascii="Times New Roman" w:eastAsia="Times New Roman" w:hAnsi="Times New Roman" w:cs="Times New Roman"/>
          <w:b/>
          <w:bCs/>
        </w:rPr>
      </w:pPr>
    </w:p>
    <w:p w:rsidR="000A40EE" w:rsidRPr="00E03093" w:rsidRDefault="000A40EE" w:rsidP="000A40EE">
      <w:pPr>
        <w:spacing w:after="0" w:line="240" w:lineRule="auto"/>
        <w:rPr>
          <w:rFonts w:ascii="Times New Roman" w:eastAsia="Times New Roman" w:hAnsi="Times New Roman" w:cs="Times New Roman"/>
          <w:b/>
          <w:bCs/>
        </w:rPr>
      </w:pPr>
    </w:p>
    <w:p w:rsidR="003A638B" w:rsidRPr="00753D64" w:rsidRDefault="000A40EE" w:rsidP="00753D64">
      <w:pPr>
        <w:spacing w:after="0" w:line="240" w:lineRule="auto"/>
        <w:rPr>
          <w:rFonts w:ascii="Times New Roman" w:eastAsia="Times New Roman" w:hAnsi="Times New Roman" w:cs="Times New Roman"/>
          <w:b/>
          <w:bCs/>
        </w:rPr>
      </w:pPr>
      <w:r w:rsidRPr="00E03093">
        <w:rPr>
          <w:rFonts w:ascii="Times New Roman" w:eastAsia="Times New Roman" w:hAnsi="Times New Roman" w:cs="Times New Roman"/>
          <w:b/>
          <w:bCs/>
        </w:rPr>
        <w:t xml:space="preserve">The next Planning &amp; Zoning Meeting </w:t>
      </w:r>
      <w:proofErr w:type="gramStart"/>
      <w:r w:rsidRPr="00E03093">
        <w:rPr>
          <w:rFonts w:ascii="Times New Roman" w:eastAsia="Times New Roman" w:hAnsi="Times New Roman" w:cs="Times New Roman"/>
          <w:b/>
          <w:bCs/>
        </w:rPr>
        <w:t>will be held</w:t>
      </w:r>
      <w:proofErr w:type="gramEnd"/>
      <w:r w:rsidRPr="00E03093">
        <w:rPr>
          <w:rFonts w:ascii="Times New Roman" w:eastAsia="Times New Roman" w:hAnsi="Times New Roman" w:cs="Times New Roman"/>
          <w:b/>
          <w:bCs/>
        </w:rPr>
        <w:t xml:space="preserve"> on </w:t>
      </w:r>
      <w:r w:rsidR="00753D64">
        <w:rPr>
          <w:rFonts w:ascii="Times New Roman" w:eastAsia="Times New Roman" w:hAnsi="Times New Roman" w:cs="Times New Roman"/>
          <w:b/>
          <w:bCs/>
        </w:rPr>
        <w:t>March 16</w:t>
      </w:r>
      <w:r>
        <w:rPr>
          <w:rFonts w:ascii="Times New Roman" w:eastAsia="Times New Roman" w:hAnsi="Times New Roman" w:cs="Times New Roman"/>
          <w:b/>
          <w:bCs/>
        </w:rPr>
        <w:t>, 2022</w:t>
      </w:r>
      <w:r w:rsidRPr="00E03093">
        <w:rPr>
          <w:rFonts w:ascii="Times New Roman" w:eastAsia="Times New Roman" w:hAnsi="Times New Roman" w:cs="Times New Roman"/>
          <w:b/>
          <w:bCs/>
        </w:rPr>
        <w:t xml:space="preserve"> starting at 7pm</w:t>
      </w:r>
      <w:r>
        <w:rPr>
          <w:rFonts w:ascii="Times New Roman" w:eastAsia="Times New Roman" w:hAnsi="Times New Roman" w:cs="Times New Roman"/>
          <w:b/>
          <w:bCs/>
        </w:rPr>
        <w:t>.</w:t>
      </w:r>
    </w:p>
    <w:sectPr w:rsidR="003A638B" w:rsidRPr="00753D64" w:rsidSect="00753D6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DC6"/>
    <w:multiLevelType w:val="hybridMultilevel"/>
    <w:tmpl w:val="9744B38C"/>
    <w:lvl w:ilvl="0" w:tplc="EE14013A">
      <w:start w:val="1"/>
      <w:numFmt w:val="upperLetter"/>
      <w:lvlText w:val="%1."/>
      <w:lvlJc w:val="left"/>
      <w:pPr>
        <w:tabs>
          <w:tab w:val="num" w:pos="990"/>
        </w:tabs>
        <w:ind w:left="990" w:hanging="360"/>
      </w:pPr>
      <w:rPr>
        <w:rFonts w:hint="default"/>
      </w:rPr>
    </w:lvl>
    <w:lvl w:ilvl="1" w:tplc="06706BAC">
      <w:start w:val="1"/>
      <w:numFmt w:val="decimal"/>
      <w:lvlText w:val="%2."/>
      <w:lvlJc w:val="left"/>
      <w:pPr>
        <w:tabs>
          <w:tab w:val="num" w:pos="1710"/>
        </w:tabs>
        <w:ind w:left="1710" w:hanging="360"/>
      </w:pPr>
      <w:rPr>
        <w:rFonts w:hint="default"/>
      </w:rPr>
    </w:lvl>
    <w:lvl w:ilvl="2" w:tplc="04090001">
      <w:start w:val="1"/>
      <w:numFmt w:val="bullet"/>
      <w:lvlText w:val=""/>
      <w:lvlJc w:val="left"/>
      <w:pPr>
        <w:tabs>
          <w:tab w:val="num" w:pos="2610"/>
        </w:tabs>
        <w:ind w:left="2610" w:hanging="360"/>
      </w:pPr>
      <w:rPr>
        <w:rFonts w:ascii="Symbol" w:hAnsi="Symbol"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3982771E"/>
    <w:multiLevelType w:val="hybridMultilevel"/>
    <w:tmpl w:val="BB9C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F5597"/>
    <w:multiLevelType w:val="hybridMultilevel"/>
    <w:tmpl w:val="3CC26EA4"/>
    <w:lvl w:ilvl="0" w:tplc="E8B29DB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9B6EF9"/>
    <w:multiLevelType w:val="hybridMultilevel"/>
    <w:tmpl w:val="55CCF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EE"/>
    <w:rsid w:val="000A40EE"/>
    <w:rsid w:val="002139E0"/>
    <w:rsid w:val="003A638B"/>
    <w:rsid w:val="00753D64"/>
    <w:rsid w:val="00DC196E"/>
    <w:rsid w:val="00F5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2D4D003-FFBB-4B24-9DEC-B35FB9EA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Construction</dc:creator>
  <cp:keywords/>
  <dc:description/>
  <cp:lastModifiedBy>Construction</cp:lastModifiedBy>
  <cp:revision>2</cp:revision>
  <dcterms:created xsi:type="dcterms:W3CDTF">2022-02-16T17:07:00Z</dcterms:created>
  <dcterms:modified xsi:type="dcterms:W3CDTF">2022-02-16T17:07:00Z</dcterms:modified>
</cp:coreProperties>
</file>