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162" w:rsidRPr="00E03093" w:rsidRDefault="00EE3162" w:rsidP="00EE316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May 18, 2022</w:t>
      </w: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 xml:space="preserve">pm   </w:t>
      </w:r>
    </w:p>
    <w:p w:rsidR="00EE3162" w:rsidRPr="00E03093" w:rsidRDefault="00EE3162" w:rsidP="00EE316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3093">
        <w:rPr>
          <w:rFonts w:ascii="Times New Roman" w:eastAsia="Times New Roman" w:hAnsi="Times New Roman" w:cs="Times New Roman"/>
          <w:b/>
          <w:sz w:val="24"/>
          <w:szCs w:val="24"/>
        </w:rPr>
        <w:t>Elk Township Combined Planning / Zoning Board Agenda</w:t>
      </w:r>
    </w:p>
    <w:p w:rsidR="00EE3162" w:rsidRPr="00E03093" w:rsidRDefault="00EE3162" w:rsidP="00EE3162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E3162" w:rsidRDefault="00EE3162" w:rsidP="00EE3162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EE3162" w:rsidRDefault="00EE3162" w:rsidP="00EE3162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EE3162" w:rsidRDefault="00EE3162" w:rsidP="00EE3162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 xml:space="preserve">Call to Order: </w:t>
      </w:r>
    </w:p>
    <w:p w:rsidR="00EE3162" w:rsidRPr="00E03093" w:rsidRDefault="00EE3162" w:rsidP="00EE3162">
      <w:p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</w:p>
    <w:p w:rsidR="00EE3162" w:rsidRPr="00E03093" w:rsidRDefault="00EE3162" w:rsidP="00EE3162">
      <w:pPr>
        <w:widowControl w:val="0"/>
        <w:numPr>
          <w:ilvl w:val="0"/>
          <w:numId w:val="1"/>
        </w:numPr>
        <w:tabs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ind w:hanging="108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Opening:</w:t>
      </w:r>
    </w:p>
    <w:p w:rsidR="00EE3162" w:rsidRPr="00E03093" w:rsidRDefault="00EE3162" w:rsidP="00EE3162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Open Public Meeting Act:  read by Board Secretary</w:t>
      </w:r>
    </w:p>
    <w:p w:rsidR="00EE3162" w:rsidRPr="00E03093" w:rsidRDefault="00EE3162" w:rsidP="00EE3162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Roll Call</w:t>
      </w:r>
    </w:p>
    <w:p w:rsidR="00EE3162" w:rsidRDefault="00EE3162" w:rsidP="00EE3162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Flag Salute</w:t>
      </w:r>
    </w:p>
    <w:p w:rsidR="00EE3162" w:rsidRPr="00E03093" w:rsidRDefault="00EE3162" w:rsidP="00EE3162">
      <w:pPr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Swear in Professionals</w:t>
      </w:r>
    </w:p>
    <w:p w:rsidR="00EE3162" w:rsidRDefault="00EE3162" w:rsidP="00EE3162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E3162" w:rsidRPr="00E03093" w:rsidRDefault="00EE3162" w:rsidP="00EE3162">
      <w:pPr>
        <w:tabs>
          <w:tab w:val="left" w:pos="0"/>
          <w:tab w:val="left" w:pos="540"/>
          <w:tab w:val="left" w:pos="63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E3162" w:rsidRPr="00E03093" w:rsidRDefault="00EE3162" w:rsidP="00EE3162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>II.</w:t>
      </w:r>
      <w:r w:rsidRPr="00E03093">
        <w:rPr>
          <w:rFonts w:ascii="Times New Roman" w:eastAsia="Times New Roman" w:hAnsi="Times New Roman" w:cs="Times New Roman"/>
          <w:b/>
        </w:rPr>
        <w:tab/>
        <w:t xml:space="preserve">Announcements: </w:t>
      </w:r>
    </w:p>
    <w:p w:rsidR="00EE3162" w:rsidRPr="00E03093" w:rsidRDefault="00EE3162" w:rsidP="00EE316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Notice to Public and Applicants:  </w:t>
      </w:r>
      <w:r w:rsidRPr="00E03093">
        <w:rPr>
          <w:rFonts w:ascii="Times New Roman" w:eastAsia="Times New Roman" w:hAnsi="Times New Roman" w:cs="Times New Roman"/>
          <w:color w:val="000000"/>
          <w:u w:val="single"/>
        </w:rPr>
        <w:t>Board policy is no new business will commence after 10:30 p.m. and all testimony will stop at 11:00 p.m., except for individuals wishing to speak during the general public session</w:t>
      </w:r>
      <w:r w:rsidRPr="00E03093">
        <w:rPr>
          <w:rFonts w:ascii="Times New Roman" w:eastAsia="Times New Roman" w:hAnsi="Times New Roman" w:cs="Times New Roman"/>
          <w:color w:val="000000"/>
        </w:rPr>
        <w:t>.</w:t>
      </w:r>
    </w:p>
    <w:p w:rsidR="00EE3162" w:rsidRDefault="00EE3162" w:rsidP="00EE316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E3162" w:rsidRPr="00E03093" w:rsidRDefault="00EE3162" w:rsidP="00EE3162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E3162" w:rsidRPr="00E03093" w:rsidRDefault="00EE3162" w:rsidP="00EE3162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-360"/>
        <w:textAlignment w:val="baseline"/>
        <w:rPr>
          <w:rFonts w:ascii="Times New Roman" w:eastAsia="Times New Roman" w:hAnsi="Times New Roman" w:cs="Times New Roman"/>
          <w:b/>
        </w:rPr>
      </w:pPr>
      <w:r w:rsidRPr="00E03093">
        <w:rPr>
          <w:rFonts w:ascii="Times New Roman" w:eastAsia="Times New Roman" w:hAnsi="Times New Roman" w:cs="Times New Roman"/>
          <w:b/>
        </w:rPr>
        <w:tab/>
      </w: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</w:rPr>
          <w:t>III</w:t>
        </w:r>
      </w:smartTag>
      <w:r w:rsidRPr="00E03093">
        <w:rPr>
          <w:rFonts w:ascii="Times New Roman" w:eastAsia="Times New Roman" w:hAnsi="Times New Roman" w:cs="Times New Roman"/>
          <w:b/>
        </w:rPr>
        <w:t>.</w:t>
      </w:r>
      <w:r w:rsidRPr="00E03093">
        <w:rPr>
          <w:rFonts w:ascii="Times New Roman" w:eastAsia="Times New Roman" w:hAnsi="Times New Roman" w:cs="Times New Roman"/>
          <w:b/>
        </w:rPr>
        <w:tab/>
        <w:t>General Business:</w:t>
      </w:r>
    </w:p>
    <w:p w:rsidR="00EE3162" w:rsidRDefault="00EE3162" w:rsidP="00EE31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3162" w:rsidRPr="00E03093" w:rsidRDefault="00EE3162" w:rsidP="00EE3162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color w:val="000000"/>
        </w:rPr>
        <w:t xml:space="preserve">Minutes:  </w:t>
      </w:r>
    </w:p>
    <w:p w:rsidR="00EE3162" w:rsidRDefault="00EE3162" w:rsidP="00EE3162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February 16, 2022 Minutes</w:t>
      </w:r>
    </w:p>
    <w:p w:rsidR="00EE3162" w:rsidRDefault="00EE3162" w:rsidP="00EE3162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EE3162" w:rsidRPr="00E03093" w:rsidRDefault="00EE3162" w:rsidP="00EE3162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</w:rPr>
      </w:pPr>
    </w:p>
    <w:p w:rsidR="00EE3162" w:rsidRPr="00E03093" w:rsidRDefault="00EE3162" w:rsidP="00EE3162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IV.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 xml:space="preserve">Old Business: 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E3162" w:rsidRDefault="00EE3162" w:rsidP="00EE3162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E3162" w:rsidRPr="00E03093" w:rsidRDefault="00EE3162" w:rsidP="00EE3162">
      <w:pPr>
        <w:widowControl w:val="0"/>
        <w:tabs>
          <w:tab w:val="left" w:pos="0"/>
          <w:tab w:val="left" w:pos="54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E3162" w:rsidRDefault="00EE3162" w:rsidP="00EE3162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New Business:</w:t>
      </w:r>
      <w:r w:rsidRPr="00E0309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EE3162" w:rsidRDefault="00EE3162" w:rsidP="00EE3162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</w:p>
    <w:p w:rsidR="00EE3162" w:rsidRPr="00EE3162" w:rsidRDefault="00EE3162" w:rsidP="00EE3162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Presentation by Colliers Engineering &amp; Design Group regarding a proposed Aura School Student Drop off Area along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Clems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Run Rd.</w:t>
      </w:r>
    </w:p>
    <w:p w:rsidR="00EE3162" w:rsidRDefault="00EE3162" w:rsidP="00EE3162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E3162" w:rsidRPr="00E03093" w:rsidRDefault="00EE3162" w:rsidP="00EE3162">
      <w:pPr>
        <w:tabs>
          <w:tab w:val="left" w:pos="0"/>
          <w:tab w:val="left" w:pos="540"/>
          <w:tab w:val="left" w:pos="63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E3162" w:rsidRPr="00E03093" w:rsidRDefault="00EE3162" w:rsidP="00EE3162">
      <w:pPr>
        <w:widowControl w:val="0"/>
        <w:tabs>
          <w:tab w:val="left" w:pos="540"/>
          <w:tab w:val="left" w:pos="720"/>
          <w:tab w:val="left" w:pos="600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r w:rsidRPr="00E03093">
        <w:rPr>
          <w:rFonts w:ascii="Times New Roman" w:eastAsia="Times New Roman" w:hAnsi="Times New Roman" w:cs="Times New Roman"/>
          <w:b/>
          <w:color w:val="000000"/>
        </w:rPr>
        <w:t>VI.</w:t>
      </w:r>
      <w:r w:rsidRPr="00E03093">
        <w:rPr>
          <w:rFonts w:ascii="Times New Roman" w:eastAsia="Times New Roman" w:hAnsi="Times New Roman" w:cs="Times New Roman"/>
          <w:b/>
          <w:color w:val="000000"/>
        </w:rPr>
        <w:tab/>
        <w:t>General Public Portion</w:t>
      </w:r>
    </w:p>
    <w:p w:rsidR="00EE3162" w:rsidRDefault="00EE3162" w:rsidP="00EE3162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E3162" w:rsidRPr="00E03093" w:rsidRDefault="00EE3162" w:rsidP="00EE3162">
      <w:pPr>
        <w:tabs>
          <w:tab w:val="left" w:pos="0"/>
          <w:tab w:val="left" w:pos="630"/>
          <w:tab w:val="left" w:pos="72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EE3162" w:rsidRPr="002139E0" w:rsidRDefault="00EE3162" w:rsidP="00EE3162">
      <w:pPr>
        <w:tabs>
          <w:tab w:val="left" w:pos="0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</w:rPr>
      </w:pPr>
      <w:smartTag w:uri="urn:schemas-microsoft-com:office:smarttags" w:element="stockticker">
        <w:r w:rsidRPr="00E03093">
          <w:rPr>
            <w:rFonts w:ascii="Times New Roman" w:eastAsia="Times New Roman" w:hAnsi="Times New Roman" w:cs="Times New Roman"/>
            <w:b/>
            <w:color w:val="000000"/>
          </w:rPr>
          <w:t>VII</w:t>
        </w:r>
      </w:smartTag>
      <w:r>
        <w:rPr>
          <w:rFonts w:ascii="Times New Roman" w:eastAsia="Times New Roman" w:hAnsi="Times New Roman" w:cs="Times New Roman"/>
          <w:b/>
          <w:color w:val="000000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</w:rPr>
        <w:tab/>
        <w:t xml:space="preserve">Correspondence  </w:t>
      </w:r>
    </w:p>
    <w:p w:rsidR="00EE3162" w:rsidRDefault="00EE3162" w:rsidP="00EE3162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EE3162" w:rsidRPr="00E03093" w:rsidRDefault="00EE3162" w:rsidP="00EE3162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ind w:left="540" w:hanging="540"/>
        <w:textAlignment w:val="baseline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VIII.</w:t>
      </w:r>
      <w:r>
        <w:rPr>
          <w:rFonts w:ascii="Times New Roman" w:eastAsia="Times New Roman" w:hAnsi="Times New Roman" w:cs="Times New Roman"/>
          <w:b/>
        </w:rPr>
        <w:tab/>
        <w:t>Adjournment</w:t>
      </w:r>
      <w:r w:rsidRPr="00E03093">
        <w:rPr>
          <w:rFonts w:ascii="Times New Roman" w:eastAsia="Times New Roman" w:hAnsi="Times New Roman" w:cs="Times New Roman"/>
          <w:b/>
        </w:rPr>
        <w:tab/>
      </w:r>
    </w:p>
    <w:p w:rsidR="00EE3162" w:rsidRPr="00E03093" w:rsidRDefault="00EE3162" w:rsidP="00EE3162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EE3162" w:rsidRPr="00E03093" w:rsidRDefault="00EE3162" w:rsidP="00EE3162">
      <w:pPr>
        <w:tabs>
          <w:tab w:val="left" w:pos="0"/>
          <w:tab w:val="left" w:pos="2976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</w:rPr>
      </w:pPr>
    </w:p>
    <w:p w:rsidR="00EE3162" w:rsidRPr="00E03093" w:rsidRDefault="00EE3162" w:rsidP="00EE3162">
      <w:pPr>
        <w:tabs>
          <w:tab w:val="left" w:pos="0"/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</w:p>
    <w:p w:rsidR="00EE3162" w:rsidRPr="00E03093" w:rsidRDefault="00EE3162" w:rsidP="00EE316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03093">
        <w:rPr>
          <w:rFonts w:ascii="Times New Roman" w:eastAsia="Times New Roman" w:hAnsi="Times New Roman" w:cs="Times New Roman"/>
          <w:b/>
          <w:bCs/>
        </w:rPr>
        <w:t>NOTICE PURSUANT TO N.J.S.A 10:4-8(d):</w:t>
      </w:r>
    </w:p>
    <w:p w:rsidR="00EE3162" w:rsidRPr="00E03093" w:rsidRDefault="00EE3162" w:rsidP="00EE316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items listed on this tentative agenda of the combined Planning/Zoning Board of the Township of Elk constitutes the agenda to the extent known at the time of posting.  Since this agenda is tentative, items </w:t>
      </w:r>
      <w:proofErr w:type="gramStart"/>
      <w:r w:rsidRPr="00E03093">
        <w:rPr>
          <w:rFonts w:ascii="Times New Roman" w:eastAsia="Times New Roman" w:hAnsi="Times New Roman" w:cs="Times New Roman"/>
          <w:b/>
          <w:bCs/>
        </w:rPr>
        <w:t>may be added and/or deleted prior to the commencement of the meeting</w:t>
      </w:r>
      <w:proofErr w:type="gramEnd"/>
      <w:r w:rsidRPr="00E03093">
        <w:rPr>
          <w:rFonts w:ascii="Times New Roman" w:eastAsia="Times New Roman" w:hAnsi="Times New Roman" w:cs="Times New Roman"/>
          <w:b/>
          <w:bCs/>
        </w:rPr>
        <w:t xml:space="preserve">.  </w:t>
      </w:r>
    </w:p>
    <w:p w:rsidR="00EE3162" w:rsidRPr="00E03093" w:rsidRDefault="00EE3162" w:rsidP="00EE316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E3162" w:rsidRPr="00E03093" w:rsidRDefault="00EE3162" w:rsidP="00EE316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EE3162" w:rsidRPr="00753D64" w:rsidRDefault="00EE3162" w:rsidP="00EE3162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E03093">
        <w:rPr>
          <w:rFonts w:ascii="Times New Roman" w:eastAsia="Times New Roman" w:hAnsi="Times New Roman" w:cs="Times New Roman"/>
          <w:b/>
          <w:bCs/>
        </w:rPr>
        <w:t xml:space="preserve">The next Planning &amp; Zoning Meeting </w:t>
      </w:r>
      <w:proofErr w:type="gramStart"/>
      <w:r w:rsidRPr="00E03093">
        <w:rPr>
          <w:rFonts w:ascii="Times New Roman" w:eastAsia="Times New Roman" w:hAnsi="Times New Roman" w:cs="Times New Roman"/>
          <w:b/>
          <w:bCs/>
        </w:rPr>
        <w:t>will be held</w:t>
      </w:r>
      <w:proofErr w:type="gramEnd"/>
      <w:r w:rsidRPr="00E03093">
        <w:rPr>
          <w:rFonts w:ascii="Times New Roman" w:eastAsia="Times New Roman" w:hAnsi="Times New Roman" w:cs="Times New Roman"/>
          <w:b/>
          <w:bCs/>
        </w:rPr>
        <w:t xml:space="preserve"> on </w:t>
      </w:r>
      <w:r>
        <w:rPr>
          <w:rFonts w:ascii="Times New Roman" w:eastAsia="Times New Roman" w:hAnsi="Times New Roman" w:cs="Times New Roman"/>
          <w:b/>
          <w:bCs/>
        </w:rPr>
        <w:t>June 15, 2022</w:t>
      </w:r>
      <w:r w:rsidRPr="00E03093">
        <w:rPr>
          <w:rFonts w:ascii="Times New Roman" w:eastAsia="Times New Roman" w:hAnsi="Times New Roman" w:cs="Times New Roman"/>
          <w:b/>
          <w:bCs/>
        </w:rPr>
        <w:t xml:space="preserve"> starting at 7pm</w:t>
      </w:r>
      <w:r>
        <w:rPr>
          <w:rFonts w:ascii="Times New Roman" w:eastAsia="Times New Roman" w:hAnsi="Times New Roman" w:cs="Times New Roman"/>
          <w:b/>
          <w:bCs/>
        </w:rPr>
        <w:t>.</w:t>
      </w:r>
    </w:p>
    <w:p w:rsidR="003A638B" w:rsidRDefault="003A638B"/>
    <w:sectPr w:rsidR="003A638B" w:rsidSect="00753D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D7DC6"/>
    <w:multiLevelType w:val="hybridMultilevel"/>
    <w:tmpl w:val="9744B38C"/>
    <w:lvl w:ilvl="0" w:tplc="EE14013A">
      <w:start w:val="1"/>
      <w:numFmt w:val="upp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6706BAC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 w15:restartNumberingAfterBreak="0">
    <w:nsid w:val="3982771E"/>
    <w:multiLevelType w:val="hybridMultilevel"/>
    <w:tmpl w:val="7918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1F5597"/>
    <w:multiLevelType w:val="hybridMultilevel"/>
    <w:tmpl w:val="3CC26EA4"/>
    <w:lvl w:ilvl="0" w:tplc="E8B29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62"/>
    <w:rsid w:val="003A638B"/>
    <w:rsid w:val="008F4022"/>
    <w:rsid w:val="00B84C4F"/>
    <w:rsid w:val="00DE0D93"/>
    <w:rsid w:val="00EE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9D205-416B-49E9-9DE2-B3E046DD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1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Construction</dc:creator>
  <cp:keywords/>
  <dc:description/>
  <cp:lastModifiedBy>Construction</cp:lastModifiedBy>
  <cp:revision>2</cp:revision>
  <cp:lastPrinted>2022-05-12T12:59:00Z</cp:lastPrinted>
  <dcterms:created xsi:type="dcterms:W3CDTF">2022-05-19T15:24:00Z</dcterms:created>
  <dcterms:modified xsi:type="dcterms:W3CDTF">2022-05-19T15:24:00Z</dcterms:modified>
</cp:coreProperties>
</file>